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DE02" w14:textId="63C01909" w:rsidR="006329C4" w:rsidRPr="00093BDA" w:rsidRDefault="006329C4" w:rsidP="00575F7F">
      <w:pPr>
        <w:spacing w:line="276" w:lineRule="auto"/>
        <w:jc w:val="center"/>
        <w:rPr>
          <w:rFonts w:ascii="Times New Roman" w:hAnsi="Times New Roman"/>
          <w:sz w:val="40"/>
          <w:szCs w:val="40"/>
          <w:lang w:val="en-GB"/>
        </w:rPr>
      </w:pPr>
    </w:p>
    <w:p w14:paraId="4F413A3D" w14:textId="5B8D5B97" w:rsidR="006D222C" w:rsidRPr="00093BDA" w:rsidRDefault="006A7AF9" w:rsidP="00575F7F">
      <w:pPr>
        <w:spacing w:line="276" w:lineRule="auto"/>
        <w:jc w:val="center"/>
        <w:rPr>
          <w:rFonts w:ascii="Times New Roman" w:hAnsi="Times New Roman"/>
          <w:sz w:val="40"/>
          <w:szCs w:val="40"/>
          <w:lang w:val="en-GB"/>
        </w:rPr>
      </w:pPr>
      <w:r w:rsidRPr="00093BDA">
        <w:rPr>
          <w:rFonts w:ascii="Times New Roman" w:hAnsi="Times New Roman"/>
          <w:noProof/>
          <w:sz w:val="40"/>
          <w:szCs w:val="40"/>
          <w:lang w:val="en-GB"/>
        </w:rPr>
        <mc:AlternateContent>
          <mc:Choice Requires="wpg">
            <w:drawing>
              <wp:anchor distT="0" distB="0" distL="114300" distR="114300" simplePos="0" relativeHeight="251658752" behindDoc="0" locked="0" layoutInCell="1" allowOverlap="1" wp14:anchorId="2BBA5805" wp14:editId="5EEB3F37">
                <wp:simplePos x="0" y="0"/>
                <wp:positionH relativeFrom="column">
                  <wp:posOffset>2247900</wp:posOffset>
                </wp:positionH>
                <wp:positionV relativeFrom="paragraph">
                  <wp:posOffset>57785</wp:posOffset>
                </wp:positionV>
                <wp:extent cx="1299935" cy="1200032"/>
                <wp:effectExtent l="0" t="0" r="14605" b="19685"/>
                <wp:wrapSquare wrapText="bothSides"/>
                <wp:docPr id="26" name="Gruppieren 16"/>
                <wp:cNvGraphicFramePr xmlns:a="http://schemas.openxmlformats.org/drawingml/2006/main"/>
                <a:graphic xmlns:a="http://schemas.openxmlformats.org/drawingml/2006/main">
                  <a:graphicData uri="http://schemas.microsoft.com/office/word/2010/wordprocessingGroup">
                    <wpg:wgp>
                      <wpg:cNvGrpSpPr/>
                      <wpg:grpSpPr>
                        <a:xfrm>
                          <a:off x="0" y="0"/>
                          <a:ext cx="1299935" cy="1200032"/>
                          <a:chOff x="0" y="0"/>
                          <a:chExt cx="6296297" cy="5299166"/>
                        </a:xfrm>
                      </wpg:grpSpPr>
                      <wps:wsp>
                        <wps:cNvPr id="27" name="Ellipse 27"/>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hteck 28"/>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hteck 29"/>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Freihandform: Form 30"/>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Freihandform: Form 31"/>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Ellipse 32"/>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hteck 33"/>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hteck 34"/>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Ellipse 35"/>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hteck 36"/>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Ellipse 37"/>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hteck 38"/>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Ellipse 39"/>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hteck 40"/>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hteck 41"/>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Ellipse 42"/>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Rechteck 43"/>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htwinkliges Dreieck 44"/>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Rechtwinkliges Dreieck 45"/>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hteck 46"/>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CC74D01" id="Gruppieren 16" o:spid="_x0000_s1026" style="position:absolute;margin-left:177pt;margin-top:4.55pt;width:102.35pt;height:94.5pt;z-index:251658752"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">
                <v:oval id="Ellipse 27"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" fillcolor="#f6f8fb [180]" stroked="f" strokeweight="2pt">
                  <v:fill color2="#0070c0" colors="0 #f6f9fc;48497f #376092;54395f #002060;1 #0070c0" focus="100%" type="gradient"/>
                </v:oval>
                <v:rect id="Rechteck 28"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" fillcolor="white [3212]" stroked="f" strokeweight="2pt"/>
                <v:rect id="Rechteck 29"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" fillcolor="white [3212]" stroked="f" strokeweight="2pt"/>
                <v:shape id="Freihandform: Form 30"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31"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32"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o7xAAAANsAAAAPAAAAZHJzL2Rvd25yZXYueG1sRI9BawIx&#10;FITvgv8hPKGXUhMV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DFLujvEAAAA2wAAAA8A&#10;AAAAAAAAAAAAAAAABwIAAGRycy9kb3ducmV2LnhtbFBLBQYAAAAAAwADALcAAAD4AgAAAAA=&#10;" fillcolor="#f6f8fb [180]" stroked="f" strokeweight="2pt">
                  <v:fill color2="#0070c0" colors="0 #f6f9fc;48497f #376092;54395f #002060;1 #0070c0" focus="100%" type="gradient"/>
                </v:oval>
                <v:rect id="Rechteck 33"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" fillcolor="white [3212]" stroked="f" strokeweight="2pt"/>
                <v:rect id="Rechteck 34"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" fillcolor="white [3212]" stroked="f" strokeweight="2pt"/>
                <v:oval id="Ellipse 35"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" fillcolor="#f6f8fb [180]" stroked="f" strokeweight="2pt">
                  <v:fill color2="#0070c0" colors="0 #f6f9fc;48497f #376092;54395f #002060;1 #0070c0" focus="100%" type="gradient"/>
                </v:oval>
                <v:rect id="Rechteck 36"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" fillcolor="white [3212]" stroked="f" strokeweight="2pt"/>
                <v:oval id="Ellipse 37"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" fillcolor="#f6f8fb [180]" stroked="f" strokeweight="2pt">
                  <v:fill color2="#0070c0" colors="0 #f6f9fc;48497f #376092;54395f #002060;1 #0070c0" focus="100%" type="gradient"/>
                </v:oval>
                <v:rect id="Rechteck 38"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" fillcolor="white [3212]" stroked="f" strokeweight="2pt"/>
                <v:oval id="Ellipse 39"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" fillcolor="#f6f8fb [180]" stroked="f" strokeweight="2pt">
                  <v:fill color2="#0070c0" colors="0 #f6f9fc;48497f #376092;54395f #002060;1 #0070c0" focus="100%" type="gradient"/>
                </v:oval>
                <v:rect id="Rechteck 40"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" fillcolor="white [3212]" stroked="f" strokeweight="2pt"/>
                <v:rect id="Rechteck 41"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" fillcolor="white [3212]" stroked="f" strokeweight="2pt"/>
                <v:oval id="Ellipse 42"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lGxAAAANsAAAAPAAAAZHJzL2Rvd25yZXYueG1sRI9BawIx&#10;FITvgv8hPKGXUhNF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GlNyUbEAAAA2wAAAA8A&#10;AAAAAAAAAAAAAAAABwIAAGRycy9kb3ducmV2LnhtbFBLBQYAAAAAAwADALcAAAD4AgAAAAA=&#10;" fillcolor="#f6f8fb [180]" stroked="f" strokeweight="2pt">
                  <v:fill color2="#0070c0" colors="0 #f6f9fc;48497f #376092;54395f #002060;1 #0070c0" focus="100%" type="gradient"/>
                </v:oval>
                <v:rect id="Rechteck 43"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44"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" fillcolor="white [3212]" stroked="f" strokeweight="2pt"/>
                <v:shape id="Rechtwinkliges Dreieck 45"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" fillcolor="white [3212]" stroked="f" strokeweight="2pt"/>
                <v:rect id="Rechteck 46"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" fillcolor="white [3212]" stroked="f" strokeweight="2pt"/>
                <w10:wrap type="square"/>
              </v:group>
            </w:pict>
          </mc:Fallback>
        </mc:AlternateContent>
      </w:r>
    </w:p>
    <w:p w14:paraId="7AA0C3DE" w14:textId="6C83AB1D" w:rsidR="006A7AF9" w:rsidRPr="00093BDA" w:rsidRDefault="006A7AF9" w:rsidP="00575F7F">
      <w:pPr>
        <w:spacing w:line="276" w:lineRule="auto"/>
        <w:jc w:val="center"/>
        <w:rPr>
          <w:rFonts w:ascii="Times New Roman" w:hAnsi="Times New Roman"/>
          <w:sz w:val="40"/>
          <w:szCs w:val="40"/>
          <w:lang w:val="en-GB"/>
        </w:rPr>
      </w:pPr>
    </w:p>
    <w:p w14:paraId="12486C6D" w14:textId="58FF8A38" w:rsidR="006A7AF9" w:rsidRPr="00093BDA" w:rsidRDefault="006A7AF9" w:rsidP="00575F7F">
      <w:pPr>
        <w:spacing w:line="276" w:lineRule="auto"/>
        <w:jc w:val="center"/>
        <w:rPr>
          <w:rFonts w:ascii="Times New Roman" w:hAnsi="Times New Roman"/>
          <w:sz w:val="40"/>
          <w:szCs w:val="40"/>
          <w:lang w:val="en-GB"/>
        </w:rPr>
      </w:pPr>
    </w:p>
    <w:p w14:paraId="5E66626E" w14:textId="77777777" w:rsidR="006A7AF9" w:rsidRPr="00093BDA" w:rsidRDefault="006A7AF9" w:rsidP="00575F7F">
      <w:pPr>
        <w:spacing w:line="276" w:lineRule="auto"/>
        <w:jc w:val="center"/>
        <w:rPr>
          <w:rFonts w:ascii="Times New Roman" w:hAnsi="Times New Roman"/>
          <w:sz w:val="40"/>
          <w:szCs w:val="40"/>
          <w:lang w:val="en-GB"/>
        </w:rPr>
      </w:pPr>
    </w:p>
    <w:p w14:paraId="0EB4CE22" w14:textId="77777777" w:rsidR="006A7AF9" w:rsidRPr="00093BDA" w:rsidRDefault="006A7AF9" w:rsidP="00575F7F">
      <w:pPr>
        <w:spacing w:line="276" w:lineRule="auto"/>
        <w:jc w:val="center"/>
        <w:rPr>
          <w:rFonts w:ascii="Arial" w:hAnsi="Arial" w:cs="Arial"/>
          <w:b/>
          <w:i/>
          <w:color w:val="808080" w:themeColor="background1" w:themeShade="80"/>
          <w:sz w:val="24"/>
          <w:szCs w:val="24"/>
          <w:lang w:val="en-GB"/>
        </w:rPr>
      </w:pPr>
      <w:r w:rsidRPr="00093BDA">
        <w:rPr>
          <w:rFonts w:ascii="Arial" w:hAnsi="Arial" w:cs="Arial"/>
          <w:b/>
          <w:i/>
          <w:color w:val="808080" w:themeColor="background1" w:themeShade="80"/>
          <w:sz w:val="24"/>
          <w:szCs w:val="24"/>
          <w:lang w:val="en-GB"/>
        </w:rPr>
        <w:t>EU-CERT:</w:t>
      </w:r>
      <w:r w:rsidRPr="00093BDA">
        <w:rPr>
          <w:rFonts w:ascii="Arial" w:hAnsi="Arial" w:cs="Arial"/>
          <w:b/>
          <w:i/>
          <w:color w:val="808080" w:themeColor="background1" w:themeShade="80"/>
          <w:sz w:val="24"/>
          <w:szCs w:val="24"/>
          <w:lang w:val="en-GB"/>
        </w:rPr>
        <w:br/>
        <w:t>European Certificates and Accreditation for European Projects</w:t>
      </w:r>
    </w:p>
    <w:p w14:paraId="2667CA56" w14:textId="1320183F" w:rsidR="000F0FF8" w:rsidRPr="00093BDA" w:rsidRDefault="0057319B" w:rsidP="00575F7F">
      <w:pPr>
        <w:spacing w:line="276" w:lineRule="auto"/>
        <w:jc w:val="center"/>
        <w:rPr>
          <w:rFonts w:ascii="Times New Roman" w:hAnsi="Times New Roman"/>
          <w:i/>
          <w:color w:val="0E0E0E"/>
          <w:sz w:val="28"/>
          <w:szCs w:val="32"/>
          <w:lang w:val="en-GB"/>
        </w:rPr>
      </w:pPr>
      <w:r w:rsidRPr="00093BDA">
        <w:rPr>
          <w:b/>
          <w:sz w:val="40"/>
          <w:szCs w:val="40"/>
          <w:lang w:val="en-GB"/>
        </w:rPr>
        <w:t>Desk Research – France</w:t>
      </w:r>
      <w:r w:rsidR="00DE0CF4" w:rsidRPr="00093BDA">
        <w:rPr>
          <w:b/>
          <w:sz w:val="40"/>
          <w:szCs w:val="40"/>
          <w:lang w:val="en-GB"/>
        </w:rPr>
        <w:br/>
      </w:r>
      <w:r w:rsidR="006A7AF9" w:rsidRPr="00093BDA">
        <w:rPr>
          <w:rFonts w:ascii="Times New Roman" w:hAnsi="Times New Roman"/>
          <w:i/>
          <w:color w:val="0E0E0E"/>
          <w:sz w:val="28"/>
          <w:szCs w:val="32"/>
          <w:lang w:val="en-GB"/>
        </w:rPr>
        <w:t>March</w:t>
      </w:r>
      <w:r w:rsidR="006D222C" w:rsidRPr="00093BDA">
        <w:rPr>
          <w:rFonts w:ascii="Times New Roman" w:hAnsi="Times New Roman"/>
          <w:i/>
          <w:color w:val="0E0E0E"/>
          <w:sz w:val="28"/>
          <w:szCs w:val="32"/>
          <w:lang w:val="en-GB"/>
        </w:rPr>
        <w:t xml:space="preserve"> 2022</w:t>
      </w:r>
    </w:p>
    <w:p w14:paraId="4DA30434" w14:textId="77777777" w:rsidR="009C694F" w:rsidRPr="00093BDA" w:rsidRDefault="009C694F" w:rsidP="00575F7F">
      <w:pPr>
        <w:spacing w:line="276" w:lineRule="auto"/>
        <w:jc w:val="center"/>
        <w:rPr>
          <w:rFonts w:ascii="Times New Roman" w:hAnsi="Times New Roman"/>
          <w:i/>
          <w:color w:val="0E0E0E"/>
          <w:sz w:val="28"/>
          <w:szCs w:val="32"/>
          <w:lang w:val="en-GB"/>
        </w:rPr>
      </w:pPr>
    </w:p>
    <w:p w14:paraId="24A66DC3" w14:textId="77777777" w:rsidR="0057319B" w:rsidRPr="00093BDA" w:rsidRDefault="0057319B" w:rsidP="004B5B99">
      <w:pPr>
        <w:spacing w:line="276" w:lineRule="auto"/>
        <w:jc w:val="center"/>
        <w:rPr>
          <w:rFonts w:ascii="Times New Roman" w:hAnsi="Times New Roman"/>
          <w:sz w:val="24"/>
          <w:szCs w:val="24"/>
          <w:lang w:val="en-GB"/>
        </w:rPr>
      </w:pPr>
      <w:r w:rsidRPr="00093BDA">
        <w:rPr>
          <w:rFonts w:ascii="Times New Roman" w:hAnsi="Times New Roman"/>
          <w:sz w:val="24"/>
          <w:szCs w:val="24"/>
          <w:lang w:val="en-GB"/>
        </w:rPr>
        <w:t>E-Square</w:t>
      </w:r>
      <w:r w:rsidRPr="00093BDA">
        <w:rPr>
          <w:rFonts w:ascii="Times New Roman" w:hAnsi="Times New Roman"/>
          <w:sz w:val="24"/>
          <w:szCs w:val="24"/>
          <w:lang w:val="en-GB"/>
        </w:rPr>
        <w:t xml:space="preserve"> </w:t>
      </w:r>
    </w:p>
    <w:p w14:paraId="4C65949F" w14:textId="039FE4E3" w:rsidR="009C694F" w:rsidRPr="00093BDA" w:rsidRDefault="0057319B" w:rsidP="004B5B99">
      <w:pPr>
        <w:spacing w:line="276" w:lineRule="auto"/>
        <w:jc w:val="center"/>
        <w:rPr>
          <w:rFonts w:ascii="Times New Roman" w:hAnsi="Times New Roman"/>
          <w:sz w:val="24"/>
          <w:szCs w:val="24"/>
          <w:lang w:val="en-GB"/>
        </w:rPr>
      </w:pPr>
      <w:r w:rsidRPr="00093BDA">
        <w:rPr>
          <w:rFonts w:ascii="Times New Roman" w:hAnsi="Times New Roman"/>
          <w:sz w:val="24"/>
          <w:szCs w:val="24"/>
          <w:lang w:val="en-GB"/>
        </w:rPr>
        <w:t>Linda Selmani</w:t>
      </w:r>
    </w:p>
    <w:p w14:paraId="4608C562" w14:textId="77777777" w:rsidR="002F0A2D" w:rsidRPr="00093BDA" w:rsidRDefault="002F0A2D" w:rsidP="002F0A2D">
      <w:pPr>
        <w:spacing w:line="276" w:lineRule="auto"/>
        <w:rPr>
          <w:rFonts w:ascii="Times New Roman" w:hAnsi="Times New Roman"/>
          <w:sz w:val="24"/>
          <w:szCs w:val="24"/>
          <w:lang w:val="en-GB"/>
        </w:rPr>
      </w:pPr>
    </w:p>
    <w:p w14:paraId="578EFB6E" w14:textId="50BA7460" w:rsidR="009C694F" w:rsidRPr="00093BDA" w:rsidRDefault="009C694F" w:rsidP="006A7AF9">
      <w:pPr>
        <w:spacing w:after="0" w:line="360" w:lineRule="auto"/>
        <w:rPr>
          <w:b/>
          <w:sz w:val="24"/>
          <w:szCs w:val="24"/>
          <w:lang w:val="en-GB"/>
        </w:rPr>
      </w:pPr>
      <w:r w:rsidRPr="00093BDA">
        <w:rPr>
          <w:b/>
          <w:sz w:val="24"/>
          <w:szCs w:val="24"/>
          <w:lang w:val="en-GB"/>
        </w:rPr>
        <w:tab/>
      </w:r>
    </w:p>
    <w:p w14:paraId="427BF43A" w14:textId="77777777" w:rsidR="00951BB3" w:rsidRPr="00093BDA" w:rsidRDefault="00951BB3" w:rsidP="00575F7F">
      <w:pPr>
        <w:spacing w:after="0" w:line="360" w:lineRule="auto"/>
        <w:rPr>
          <w:b/>
          <w:sz w:val="24"/>
          <w:szCs w:val="24"/>
          <w:lang w:val="en-GB"/>
        </w:rPr>
      </w:pPr>
    </w:p>
    <w:p w14:paraId="235081CE" w14:textId="257628B0" w:rsidR="009C694F" w:rsidRPr="00093BDA" w:rsidRDefault="009C694F" w:rsidP="00575F7F">
      <w:pPr>
        <w:spacing w:after="0" w:line="360" w:lineRule="auto"/>
        <w:rPr>
          <w:b/>
          <w:sz w:val="24"/>
          <w:szCs w:val="24"/>
          <w:lang w:val="en-GB"/>
        </w:rPr>
      </w:pPr>
      <w:r w:rsidRPr="00093BDA">
        <w:rPr>
          <w:b/>
          <w:sz w:val="24"/>
          <w:szCs w:val="24"/>
          <w:lang w:val="en-GB"/>
        </w:rPr>
        <w:t xml:space="preserve">Acronym: </w:t>
      </w:r>
      <w:r w:rsidRPr="00093BDA">
        <w:rPr>
          <w:b/>
          <w:sz w:val="24"/>
          <w:szCs w:val="24"/>
          <w:lang w:val="en-GB"/>
        </w:rPr>
        <w:tab/>
      </w:r>
      <w:r w:rsidRPr="00093BDA">
        <w:rPr>
          <w:b/>
          <w:sz w:val="24"/>
          <w:szCs w:val="24"/>
          <w:lang w:val="en-GB"/>
        </w:rPr>
        <w:tab/>
      </w:r>
      <w:r w:rsidRPr="00093BDA">
        <w:rPr>
          <w:b/>
          <w:sz w:val="24"/>
          <w:szCs w:val="24"/>
          <w:lang w:val="en-GB"/>
        </w:rPr>
        <w:tab/>
      </w:r>
      <w:r w:rsidR="006A7AF9" w:rsidRPr="00093BDA">
        <w:rPr>
          <w:sz w:val="24"/>
          <w:szCs w:val="24"/>
          <w:lang w:val="en-GB"/>
        </w:rPr>
        <w:t>EU-CERT</w:t>
      </w:r>
    </w:p>
    <w:p w14:paraId="753EB4D0" w14:textId="5B12A57A" w:rsidR="006A7AF9" w:rsidRPr="00093BDA" w:rsidRDefault="009C694F" w:rsidP="006A7AF9">
      <w:pPr>
        <w:spacing w:after="0" w:line="360" w:lineRule="auto"/>
        <w:rPr>
          <w:sz w:val="24"/>
          <w:szCs w:val="24"/>
          <w:lang w:val="en-GB"/>
        </w:rPr>
      </w:pPr>
      <w:r w:rsidRPr="00093BDA">
        <w:rPr>
          <w:b/>
          <w:sz w:val="24"/>
          <w:szCs w:val="24"/>
          <w:lang w:val="en-GB"/>
        </w:rPr>
        <w:t xml:space="preserve">Reference number: </w:t>
      </w:r>
      <w:r w:rsidRPr="00093BDA">
        <w:rPr>
          <w:b/>
          <w:sz w:val="24"/>
          <w:szCs w:val="24"/>
          <w:lang w:val="en-GB"/>
        </w:rPr>
        <w:tab/>
        <w:t xml:space="preserve"> </w:t>
      </w:r>
      <w:r w:rsidRPr="00093BDA">
        <w:rPr>
          <w:b/>
          <w:sz w:val="24"/>
          <w:szCs w:val="24"/>
          <w:lang w:val="en-GB"/>
        </w:rPr>
        <w:tab/>
      </w:r>
      <w:r w:rsidR="006A7AF9" w:rsidRPr="00093BDA">
        <w:rPr>
          <w:sz w:val="24"/>
          <w:szCs w:val="24"/>
          <w:lang w:val="en-GB"/>
        </w:rPr>
        <w:t xml:space="preserve">2021-1-DE02-KA220-ADU-000033541 </w:t>
      </w:r>
    </w:p>
    <w:p w14:paraId="62908351" w14:textId="609999B7" w:rsidR="009C694F" w:rsidRPr="00093BDA" w:rsidRDefault="006A7AF9" w:rsidP="00575F7F">
      <w:pPr>
        <w:spacing w:after="0" w:line="360" w:lineRule="auto"/>
        <w:rPr>
          <w:sz w:val="24"/>
          <w:szCs w:val="24"/>
          <w:lang w:val="en-GB"/>
        </w:rPr>
      </w:pPr>
      <w:r w:rsidRPr="00093BDA">
        <w:rPr>
          <w:b/>
          <w:sz w:val="24"/>
          <w:szCs w:val="24"/>
          <w:lang w:val="en-GB"/>
        </w:rPr>
        <w:t>Project duration:</w:t>
      </w:r>
      <w:r w:rsidRPr="00093BDA">
        <w:rPr>
          <w:sz w:val="24"/>
          <w:szCs w:val="24"/>
          <w:lang w:val="en-GB"/>
        </w:rPr>
        <w:t xml:space="preserve"> </w:t>
      </w:r>
      <w:r w:rsidRPr="00093BDA">
        <w:rPr>
          <w:sz w:val="24"/>
          <w:szCs w:val="24"/>
          <w:lang w:val="en-GB"/>
        </w:rPr>
        <w:tab/>
      </w:r>
      <w:r w:rsidRPr="00093BDA">
        <w:rPr>
          <w:sz w:val="24"/>
          <w:szCs w:val="24"/>
          <w:lang w:val="en-GB"/>
        </w:rPr>
        <w:tab/>
        <w:t xml:space="preserve">01.02.2022 – 31.05.2024 </w:t>
      </w:r>
      <w:r w:rsidRPr="00093BDA">
        <w:rPr>
          <w:b/>
          <w:bCs/>
          <w:sz w:val="24"/>
          <w:szCs w:val="24"/>
          <w:lang w:val="en-GB"/>
        </w:rPr>
        <w:t xml:space="preserve">(28 month) </w:t>
      </w:r>
    </w:p>
    <w:p w14:paraId="4C273D36" w14:textId="02AD372A" w:rsidR="006D222C" w:rsidRPr="00093BDA" w:rsidRDefault="009C694F" w:rsidP="00575F7F">
      <w:pPr>
        <w:spacing w:after="0" w:line="360" w:lineRule="auto"/>
        <w:ind w:hanging="2120"/>
        <w:rPr>
          <w:sz w:val="24"/>
          <w:szCs w:val="24"/>
          <w:lang w:val="en-GB"/>
        </w:rPr>
      </w:pPr>
      <w:proofErr w:type="spellStart"/>
      <w:r w:rsidRPr="00093BDA">
        <w:rPr>
          <w:b/>
          <w:sz w:val="24"/>
          <w:szCs w:val="24"/>
          <w:lang w:val="en-GB"/>
        </w:rPr>
        <w:t>Proj</w:t>
      </w:r>
      <w:proofErr w:type="spellEnd"/>
      <w:r w:rsidR="00951BB3" w:rsidRPr="00093BDA">
        <w:rPr>
          <w:b/>
          <w:sz w:val="24"/>
          <w:szCs w:val="24"/>
          <w:lang w:val="en-GB"/>
        </w:rPr>
        <w:tab/>
      </w:r>
      <w:r w:rsidR="0057319B" w:rsidRPr="00093BDA">
        <w:rPr>
          <w:b/>
          <w:sz w:val="24"/>
          <w:szCs w:val="24"/>
          <w:lang w:val="en-GB"/>
        </w:rPr>
        <w:t>P</w:t>
      </w:r>
      <w:r w:rsidR="00951BB3" w:rsidRPr="00093BDA">
        <w:rPr>
          <w:b/>
          <w:sz w:val="24"/>
          <w:szCs w:val="24"/>
          <w:lang w:val="en-GB"/>
        </w:rPr>
        <w:t xml:space="preserve">roject </w:t>
      </w:r>
      <w:r w:rsidRPr="00093BDA">
        <w:rPr>
          <w:b/>
          <w:sz w:val="24"/>
          <w:szCs w:val="24"/>
          <w:lang w:val="en-GB"/>
        </w:rPr>
        <w:t xml:space="preserve">partners: </w:t>
      </w:r>
      <w:r w:rsidRPr="00093BDA">
        <w:rPr>
          <w:b/>
          <w:sz w:val="24"/>
          <w:szCs w:val="24"/>
          <w:lang w:val="en-GB"/>
        </w:rPr>
        <w:tab/>
      </w:r>
      <w:r w:rsidRPr="00093BDA">
        <w:rPr>
          <w:b/>
          <w:sz w:val="24"/>
          <w:szCs w:val="24"/>
          <w:lang w:val="en-GB"/>
        </w:rPr>
        <w:tab/>
      </w:r>
      <w:r w:rsidR="006A7AF9" w:rsidRPr="00093BDA">
        <w:rPr>
          <w:sz w:val="24"/>
          <w:szCs w:val="24"/>
          <w:lang w:val="en-GB"/>
        </w:rPr>
        <w:t>University of Paderborn</w:t>
      </w:r>
      <w:r w:rsidR="006D222C" w:rsidRPr="00093BDA">
        <w:rPr>
          <w:sz w:val="24"/>
          <w:szCs w:val="24"/>
          <w:lang w:val="en-GB"/>
        </w:rPr>
        <w:t xml:space="preserve"> (P0), Coordinator</w:t>
      </w:r>
    </w:p>
    <w:p w14:paraId="10C1E890" w14:textId="16A49658" w:rsidR="006A7AF9" w:rsidRPr="00093BDA" w:rsidRDefault="006A7AF9" w:rsidP="00575F7F">
      <w:pPr>
        <w:spacing w:after="0" w:line="360" w:lineRule="auto"/>
        <w:ind w:hanging="2120"/>
        <w:rPr>
          <w:sz w:val="24"/>
          <w:szCs w:val="24"/>
          <w:lang w:val="en-GB"/>
        </w:rPr>
      </w:pPr>
      <w:r w:rsidRPr="00093BDA">
        <w:rPr>
          <w:sz w:val="24"/>
          <w:szCs w:val="24"/>
          <w:lang w:val="en-GB"/>
        </w:rPr>
        <w:tab/>
      </w:r>
      <w:r w:rsidRPr="00093BDA">
        <w:rPr>
          <w:sz w:val="24"/>
          <w:szCs w:val="24"/>
          <w:lang w:val="en-GB"/>
        </w:rPr>
        <w:tab/>
      </w:r>
      <w:r w:rsidRPr="00093BDA">
        <w:rPr>
          <w:sz w:val="24"/>
          <w:szCs w:val="24"/>
          <w:lang w:val="en-GB"/>
        </w:rPr>
        <w:tab/>
      </w:r>
      <w:r w:rsidRPr="00093BDA">
        <w:rPr>
          <w:sz w:val="24"/>
          <w:szCs w:val="24"/>
          <w:lang w:val="en-GB"/>
        </w:rPr>
        <w:tab/>
      </w:r>
      <w:r w:rsidRPr="00093BDA">
        <w:rPr>
          <w:sz w:val="24"/>
          <w:szCs w:val="24"/>
          <w:lang w:val="en-GB"/>
        </w:rPr>
        <w:tab/>
        <w:t xml:space="preserve">Ingenious Knowledge </w:t>
      </w:r>
      <w:r w:rsidR="00B062FC" w:rsidRPr="00093BDA">
        <w:rPr>
          <w:sz w:val="24"/>
          <w:szCs w:val="24"/>
          <w:lang w:val="en-GB"/>
        </w:rPr>
        <w:t xml:space="preserve">GmbH </w:t>
      </w:r>
      <w:r w:rsidRPr="00093BDA">
        <w:rPr>
          <w:sz w:val="24"/>
          <w:szCs w:val="24"/>
          <w:lang w:val="en-GB"/>
        </w:rPr>
        <w:t>(P1)</w:t>
      </w:r>
    </w:p>
    <w:p w14:paraId="3FD2A1AB" w14:textId="0E90E308" w:rsidR="00245F7C" w:rsidRPr="00093BDA" w:rsidRDefault="00245F7C" w:rsidP="00245F7C">
      <w:pPr>
        <w:spacing w:after="0" w:line="360" w:lineRule="auto"/>
        <w:ind w:left="2124" w:firstLine="708"/>
        <w:rPr>
          <w:sz w:val="24"/>
          <w:szCs w:val="24"/>
          <w:lang w:val="en-GB"/>
        </w:rPr>
      </w:pPr>
      <w:r w:rsidRPr="00093BDA">
        <w:rPr>
          <w:sz w:val="24"/>
          <w:szCs w:val="24"/>
          <w:lang w:val="en-GB"/>
        </w:rPr>
        <w:t>RUTIS-</w:t>
      </w:r>
      <w:proofErr w:type="spellStart"/>
      <w:r w:rsidRPr="00093BDA">
        <w:rPr>
          <w:sz w:val="24"/>
          <w:szCs w:val="24"/>
          <w:lang w:val="en-GB"/>
        </w:rPr>
        <w:t>Associação</w:t>
      </w:r>
      <w:proofErr w:type="spellEnd"/>
      <w:r w:rsidRPr="00093BDA">
        <w:rPr>
          <w:sz w:val="24"/>
          <w:szCs w:val="24"/>
          <w:lang w:val="en-GB"/>
        </w:rPr>
        <w:t xml:space="preserve"> Rede de </w:t>
      </w:r>
      <w:proofErr w:type="spellStart"/>
      <w:r w:rsidRPr="00093BDA">
        <w:rPr>
          <w:sz w:val="24"/>
          <w:szCs w:val="24"/>
          <w:lang w:val="en-GB"/>
        </w:rPr>
        <w:t>Universidades</w:t>
      </w:r>
      <w:proofErr w:type="spellEnd"/>
      <w:r w:rsidRPr="00093BDA">
        <w:rPr>
          <w:sz w:val="24"/>
          <w:szCs w:val="24"/>
          <w:lang w:val="en-GB"/>
        </w:rPr>
        <w:t xml:space="preserve"> da Terceira </w:t>
      </w:r>
      <w:proofErr w:type="spellStart"/>
      <w:r w:rsidRPr="00093BDA">
        <w:rPr>
          <w:sz w:val="24"/>
          <w:szCs w:val="24"/>
          <w:lang w:val="en-GB"/>
        </w:rPr>
        <w:t>Idade</w:t>
      </w:r>
      <w:proofErr w:type="spellEnd"/>
      <w:r w:rsidRPr="00093BDA">
        <w:rPr>
          <w:sz w:val="24"/>
          <w:szCs w:val="24"/>
          <w:lang w:val="en-GB"/>
        </w:rPr>
        <w:t xml:space="preserve"> (P2) </w:t>
      </w:r>
    </w:p>
    <w:p w14:paraId="7E8445F9" w14:textId="5F4BFF09" w:rsidR="00245F7C" w:rsidRPr="00093BDA" w:rsidRDefault="00245F7C" w:rsidP="00245F7C">
      <w:pPr>
        <w:spacing w:after="0" w:line="360" w:lineRule="auto"/>
        <w:ind w:left="2124" w:firstLine="708"/>
        <w:rPr>
          <w:sz w:val="24"/>
          <w:szCs w:val="24"/>
          <w:lang w:val="en-GB"/>
        </w:rPr>
      </w:pPr>
      <w:r w:rsidRPr="00093BDA">
        <w:rPr>
          <w:sz w:val="24"/>
          <w:szCs w:val="24"/>
          <w:lang w:val="en-GB"/>
        </w:rPr>
        <w:t xml:space="preserve">TIR Consulting Group </w:t>
      </w:r>
      <w:proofErr w:type="spellStart"/>
      <w:r w:rsidRPr="00093BDA">
        <w:rPr>
          <w:sz w:val="24"/>
          <w:szCs w:val="24"/>
          <w:lang w:val="en-GB"/>
        </w:rPr>
        <w:t>j.d.o.o</w:t>
      </w:r>
      <w:proofErr w:type="spellEnd"/>
      <w:r w:rsidRPr="00093BDA">
        <w:rPr>
          <w:sz w:val="24"/>
          <w:szCs w:val="24"/>
          <w:lang w:val="en-GB"/>
        </w:rPr>
        <w:t xml:space="preserve">., </w:t>
      </w:r>
      <w:proofErr w:type="spellStart"/>
      <w:r w:rsidRPr="00093BDA">
        <w:rPr>
          <w:sz w:val="24"/>
          <w:szCs w:val="24"/>
          <w:lang w:val="en-GB"/>
        </w:rPr>
        <w:t>Kroatien</w:t>
      </w:r>
      <w:proofErr w:type="spellEnd"/>
      <w:r w:rsidRPr="00093BDA">
        <w:rPr>
          <w:sz w:val="24"/>
          <w:szCs w:val="24"/>
          <w:lang w:val="en-GB"/>
        </w:rPr>
        <w:t xml:space="preserve"> (P3)</w:t>
      </w:r>
    </w:p>
    <w:p w14:paraId="6502FEB4" w14:textId="31152872" w:rsidR="00245F7C" w:rsidRPr="00093BDA" w:rsidRDefault="00245F7C" w:rsidP="00951BB3">
      <w:pPr>
        <w:spacing w:after="0" w:line="360" w:lineRule="auto"/>
        <w:ind w:left="2124" w:firstLine="708"/>
        <w:rPr>
          <w:sz w:val="24"/>
          <w:szCs w:val="24"/>
          <w:lang w:val="en-GB"/>
        </w:rPr>
      </w:pPr>
      <w:proofErr w:type="spellStart"/>
      <w:r w:rsidRPr="00093BDA">
        <w:rPr>
          <w:sz w:val="24"/>
          <w:szCs w:val="24"/>
          <w:lang w:val="en-GB"/>
        </w:rPr>
        <w:t>Esquare</w:t>
      </w:r>
      <w:proofErr w:type="spellEnd"/>
      <w:r w:rsidRPr="00093BDA">
        <w:rPr>
          <w:sz w:val="24"/>
          <w:szCs w:val="24"/>
          <w:lang w:val="en-GB"/>
        </w:rPr>
        <w:t xml:space="preserve">, </w:t>
      </w:r>
      <w:proofErr w:type="spellStart"/>
      <w:r w:rsidRPr="00093BDA">
        <w:rPr>
          <w:sz w:val="24"/>
          <w:szCs w:val="24"/>
          <w:lang w:val="en-GB"/>
        </w:rPr>
        <w:t>Frankreich</w:t>
      </w:r>
      <w:proofErr w:type="spellEnd"/>
      <w:r w:rsidRPr="00093BDA">
        <w:rPr>
          <w:sz w:val="24"/>
          <w:szCs w:val="24"/>
          <w:lang w:val="en-GB"/>
        </w:rPr>
        <w:t xml:space="preserve"> (P4)</w:t>
      </w:r>
    </w:p>
    <w:p w14:paraId="0C7FD6BF" w14:textId="6D6E2140" w:rsidR="006D222C" w:rsidRPr="00093BDA" w:rsidRDefault="006D222C" w:rsidP="00951BB3">
      <w:pPr>
        <w:spacing w:after="0" w:line="360" w:lineRule="auto"/>
        <w:ind w:left="2124" w:firstLine="708"/>
        <w:rPr>
          <w:sz w:val="24"/>
          <w:szCs w:val="24"/>
          <w:lang w:val="en-GB"/>
        </w:rPr>
      </w:pPr>
      <w:r w:rsidRPr="00093BDA">
        <w:rPr>
          <w:sz w:val="24"/>
          <w:szCs w:val="24"/>
          <w:lang w:val="en-GB"/>
        </w:rPr>
        <w:t>STANDO LTD Cyprus (</w:t>
      </w:r>
      <w:r w:rsidR="00245F7C" w:rsidRPr="00093BDA">
        <w:rPr>
          <w:sz w:val="24"/>
          <w:szCs w:val="24"/>
          <w:lang w:val="en-GB"/>
        </w:rPr>
        <w:t>P5)</w:t>
      </w:r>
    </w:p>
    <w:p w14:paraId="3B4E8630" w14:textId="4375ED94" w:rsidR="00B062FC" w:rsidRPr="00093BDA" w:rsidRDefault="00B062FC" w:rsidP="00730AA3">
      <w:pPr>
        <w:spacing w:after="0" w:line="360" w:lineRule="auto"/>
        <w:ind w:left="2124" w:firstLine="708"/>
        <w:rPr>
          <w:sz w:val="24"/>
          <w:szCs w:val="28"/>
          <w:lang w:val="en-GB"/>
        </w:rPr>
      </w:pPr>
      <w:r w:rsidRPr="00093BDA">
        <w:rPr>
          <w:rFonts w:ascii="Arial" w:hAnsi="Arial" w:cs="Arial"/>
          <w:color w:val="00205B"/>
          <w:lang w:val="en-GB"/>
        </w:rPr>
        <w:br/>
      </w:r>
    </w:p>
    <w:p w14:paraId="29E32E9B" w14:textId="7238DE79" w:rsidR="0057319B" w:rsidRPr="00093BDA" w:rsidRDefault="0057319B">
      <w:pPr>
        <w:spacing w:after="0" w:line="240" w:lineRule="auto"/>
        <w:rPr>
          <w:b/>
          <w:sz w:val="24"/>
          <w:szCs w:val="28"/>
          <w:lang w:val="en-GB"/>
        </w:rPr>
      </w:pPr>
      <w:r w:rsidRPr="00093BDA">
        <w:rPr>
          <w:b/>
          <w:sz w:val="24"/>
          <w:szCs w:val="28"/>
          <w:lang w:val="en-GB"/>
        </w:rPr>
        <w:br w:type="page"/>
      </w:r>
    </w:p>
    <w:p w14:paraId="5F0409E8" w14:textId="7A725F73" w:rsidR="0057319B" w:rsidRPr="00093BDA" w:rsidRDefault="0057319B" w:rsidP="0057319B">
      <w:pPr>
        <w:shd w:val="clear" w:color="auto" w:fill="FFFFFF"/>
        <w:spacing w:before="300" w:after="150" w:line="240" w:lineRule="auto"/>
        <w:jc w:val="center"/>
        <w:outlineLvl w:val="1"/>
        <w:rPr>
          <w:b/>
          <w:bCs/>
          <w:sz w:val="32"/>
          <w:szCs w:val="32"/>
          <w:lang w:val="en-GB"/>
        </w:rPr>
      </w:pPr>
      <w:r w:rsidRPr="00093BDA">
        <w:rPr>
          <w:b/>
          <w:bCs/>
          <w:sz w:val="32"/>
          <w:szCs w:val="32"/>
          <w:lang w:val="en-GB"/>
        </w:rPr>
        <w:lastRenderedPageBreak/>
        <w:t xml:space="preserve">Adult </w:t>
      </w:r>
      <w:r w:rsidRPr="00093BDA">
        <w:rPr>
          <w:b/>
          <w:bCs/>
          <w:sz w:val="32"/>
          <w:szCs w:val="32"/>
          <w:lang w:val="en-GB"/>
        </w:rPr>
        <w:t>e</w:t>
      </w:r>
      <w:r w:rsidRPr="00093BDA">
        <w:rPr>
          <w:b/>
          <w:bCs/>
          <w:sz w:val="32"/>
          <w:szCs w:val="32"/>
          <w:lang w:val="en-GB"/>
        </w:rPr>
        <w:t>ducation: certificates and accreditation systems in France</w:t>
      </w:r>
    </w:p>
    <w:p w14:paraId="659B8DAD" w14:textId="77777777" w:rsidR="00093BDA" w:rsidRDefault="00093BDA" w:rsidP="0057319B">
      <w:pPr>
        <w:rPr>
          <w:sz w:val="24"/>
          <w:szCs w:val="24"/>
          <w:lang w:val="en-GB"/>
        </w:rPr>
      </w:pPr>
    </w:p>
    <w:p w14:paraId="38FCE153" w14:textId="59607CAB" w:rsidR="0057319B" w:rsidRPr="00093BDA" w:rsidRDefault="0057319B" w:rsidP="00093BDA">
      <w:pPr>
        <w:jc w:val="both"/>
        <w:rPr>
          <w:sz w:val="24"/>
          <w:szCs w:val="24"/>
          <w:lang w:val="en-GB"/>
        </w:rPr>
      </w:pPr>
      <w:r w:rsidRPr="00093BDA">
        <w:rPr>
          <w:sz w:val="24"/>
          <w:szCs w:val="24"/>
          <w:lang w:val="en-GB"/>
        </w:rPr>
        <w:t xml:space="preserve">In France, vocational diplomas are a national standard. They are categorized by level, from level V (first level of qualification) to level I, corresponding to the highest qualifications. </w:t>
      </w:r>
      <w:r w:rsidR="00093BDA" w:rsidRPr="00093BDA">
        <w:rPr>
          <w:sz w:val="24"/>
          <w:szCs w:val="24"/>
          <w:lang w:val="en-GB"/>
        </w:rPr>
        <w:t>They can be obtained in one of three ways:</w:t>
      </w:r>
    </w:p>
    <w:p w14:paraId="585CF109" w14:textId="77777777" w:rsidR="0057319B" w:rsidRPr="00093BDA" w:rsidRDefault="0057319B" w:rsidP="00093BDA">
      <w:pPr>
        <w:pStyle w:val="ListParagraph"/>
        <w:numPr>
          <w:ilvl w:val="0"/>
          <w:numId w:val="17"/>
        </w:numPr>
        <w:jc w:val="both"/>
        <w:rPr>
          <w:sz w:val="24"/>
          <w:szCs w:val="24"/>
          <w:lang w:val="en-GB"/>
        </w:rPr>
      </w:pPr>
      <w:r w:rsidRPr="00093BDA">
        <w:rPr>
          <w:b/>
          <w:bCs/>
          <w:sz w:val="24"/>
          <w:szCs w:val="24"/>
          <w:lang w:val="en-GB"/>
        </w:rPr>
        <w:t>Initial vocational education</w:t>
      </w:r>
      <w:r w:rsidRPr="00093BDA">
        <w:rPr>
          <w:sz w:val="24"/>
          <w:szCs w:val="24"/>
          <w:lang w:val="en-GB"/>
        </w:rPr>
        <w:t xml:space="preserve">: it follows on from general education and prepares young people for qualified employment as anything from a blue-collar worker to an engineer. </w:t>
      </w:r>
    </w:p>
    <w:p w14:paraId="0097D5D8" w14:textId="77777777" w:rsidR="0057319B" w:rsidRPr="00093BDA" w:rsidRDefault="0057319B" w:rsidP="00093BDA">
      <w:pPr>
        <w:pStyle w:val="ListParagraph"/>
        <w:numPr>
          <w:ilvl w:val="0"/>
          <w:numId w:val="17"/>
        </w:numPr>
        <w:jc w:val="both"/>
        <w:rPr>
          <w:sz w:val="24"/>
          <w:szCs w:val="24"/>
          <w:lang w:val="en-GB"/>
        </w:rPr>
      </w:pPr>
      <w:r w:rsidRPr="00093BDA">
        <w:rPr>
          <w:b/>
          <w:bCs/>
          <w:sz w:val="24"/>
          <w:szCs w:val="24"/>
          <w:lang w:val="en-GB"/>
        </w:rPr>
        <w:t>Continuous vocational training</w:t>
      </w:r>
      <w:r w:rsidRPr="00093BDA">
        <w:rPr>
          <w:sz w:val="24"/>
          <w:szCs w:val="24"/>
          <w:lang w:val="en-GB"/>
        </w:rPr>
        <w:t xml:space="preserve">: this is aimed at all categories of active adults, employees, job seekers, civil servants, freelance workers, entrepreneurs. It allows them to build on or gain a recognized standard of qualification. </w:t>
      </w:r>
    </w:p>
    <w:p w14:paraId="5BF35E56" w14:textId="77777777" w:rsidR="0057319B" w:rsidRPr="00093BDA" w:rsidRDefault="0057319B" w:rsidP="00093BDA">
      <w:pPr>
        <w:pStyle w:val="ListParagraph"/>
        <w:numPr>
          <w:ilvl w:val="0"/>
          <w:numId w:val="17"/>
        </w:numPr>
        <w:jc w:val="both"/>
        <w:rPr>
          <w:sz w:val="24"/>
          <w:szCs w:val="24"/>
          <w:lang w:val="en-GB"/>
        </w:rPr>
      </w:pPr>
      <w:r w:rsidRPr="00093BDA">
        <w:rPr>
          <w:b/>
          <w:bCs/>
          <w:sz w:val="24"/>
          <w:szCs w:val="24"/>
          <w:lang w:val="en-GB"/>
        </w:rPr>
        <w:t>Accreditation of Life Experience</w:t>
      </w:r>
      <w:r w:rsidRPr="00093BDA">
        <w:rPr>
          <w:sz w:val="24"/>
          <w:szCs w:val="24"/>
          <w:lang w:val="en-GB"/>
        </w:rPr>
        <w:t xml:space="preserve"> (</w:t>
      </w:r>
      <w:r w:rsidRPr="00093BDA">
        <w:rPr>
          <w:i/>
          <w:iCs/>
          <w:sz w:val="24"/>
          <w:szCs w:val="24"/>
          <w:lang w:val="en-GB"/>
        </w:rPr>
        <w:t xml:space="preserve">Validation des acquis de </w:t>
      </w:r>
      <w:proofErr w:type="spellStart"/>
      <w:r w:rsidRPr="00093BDA">
        <w:rPr>
          <w:i/>
          <w:iCs/>
          <w:sz w:val="24"/>
          <w:szCs w:val="24"/>
          <w:lang w:val="en-GB"/>
        </w:rPr>
        <w:t>l’expérience</w:t>
      </w:r>
      <w:proofErr w:type="spellEnd"/>
      <w:r w:rsidRPr="00093BDA">
        <w:rPr>
          <w:sz w:val="24"/>
          <w:szCs w:val="24"/>
          <w:lang w:val="en-GB"/>
        </w:rPr>
        <w:t xml:space="preserve"> or VAE): this allows vocational qualifications to be gained through the recognition of skills and learning obtained through paid or unpaid work. </w:t>
      </w:r>
    </w:p>
    <w:p w14:paraId="22770327" w14:textId="2544A25D" w:rsidR="0057319B" w:rsidRDefault="0057319B" w:rsidP="00093BDA">
      <w:pPr>
        <w:jc w:val="both"/>
        <w:rPr>
          <w:sz w:val="24"/>
          <w:szCs w:val="24"/>
          <w:lang w:val="en-GB"/>
        </w:rPr>
      </w:pPr>
      <w:r w:rsidRPr="00093BDA">
        <w:rPr>
          <w:sz w:val="24"/>
          <w:szCs w:val="24"/>
          <w:lang w:val="en-GB"/>
        </w:rPr>
        <w:t xml:space="preserve">These different </w:t>
      </w:r>
      <w:r w:rsidR="001E200F">
        <w:rPr>
          <w:sz w:val="24"/>
          <w:szCs w:val="24"/>
          <w:lang w:val="en-GB"/>
        </w:rPr>
        <w:t>paths</w:t>
      </w:r>
      <w:r w:rsidRPr="00093BDA">
        <w:rPr>
          <w:sz w:val="24"/>
          <w:szCs w:val="24"/>
          <w:lang w:val="en-GB"/>
        </w:rPr>
        <w:t xml:space="preserve"> make it possible to meet the needs of different people seeking qualifications, </w:t>
      </w:r>
      <w:r w:rsidR="001E200F">
        <w:rPr>
          <w:sz w:val="24"/>
          <w:szCs w:val="24"/>
          <w:lang w:val="en-GB"/>
        </w:rPr>
        <w:t>regardless of</w:t>
      </w:r>
      <w:r w:rsidRPr="00093BDA">
        <w:rPr>
          <w:sz w:val="24"/>
          <w:szCs w:val="24"/>
          <w:lang w:val="en-GB"/>
        </w:rPr>
        <w:t xml:space="preserve"> their age, educational </w:t>
      </w:r>
      <w:proofErr w:type="gramStart"/>
      <w:r w:rsidRPr="00093BDA">
        <w:rPr>
          <w:sz w:val="24"/>
          <w:szCs w:val="24"/>
          <w:lang w:val="en-GB"/>
        </w:rPr>
        <w:t>standard</w:t>
      </w:r>
      <w:r w:rsidR="00093BDA">
        <w:rPr>
          <w:sz w:val="24"/>
          <w:szCs w:val="24"/>
          <w:lang w:val="en-GB"/>
        </w:rPr>
        <w:t>s</w:t>
      </w:r>
      <w:proofErr w:type="gramEnd"/>
      <w:r w:rsidRPr="00093BDA">
        <w:rPr>
          <w:sz w:val="24"/>
          <w:szCs w:val="24"/>
          <w:lang w:val="en-GB"/>
        </w:rPr>
        <w:t xml:space="preserve"> or experience. They make real life-long learning a possibility.</w:t>
      </w:r>
    </w:p>
    <w:p w14:paraId="01B939C9" w14:textId="77777777" w:rsidR="008410A5" w:rsidRPr="00093BDA" w:rsidRDefault="008410A5" w:rsidP="00093BDA">
      <w:pPr>
        <w:jc w:val="both"/>
        <w:rPr>
          <w:sz w:val="24"/>
          <w:szCs w:val="24"/>
          <w:lang w:val="en-GB"/>
        </w:rPr>
      </w:pPr>
    </w:p>
    <w:p w14:paraId="4AC0C26A" w14:textId="77777777" w:rsidR="0057319B" w:rsidRPr="00093BDA" w:rsidRDefault="0057319B" w:rsidP="0057319B">
      <w:pPr>
        <w:shd w:val="clear" w:color="auto" w:fill="FFFFFF"/>
        <w:spacing w:after="150" w:line="240" w:lineRule="auto"/>
        <w:rPr>
          <w:sz w:val="24"/>
          <w:szCs w:val="24"/>
          <w:lang w:val="en-GB"/>
        </w:rPr>
      </w:pPr>
      <w:r w:rsidRPr="00093BDA">
        <w:rPr>
          <w:noProof/>
          <w:sz w:val="24"/>
          <w:szCs w:val="24"/>
          <w:lang w:val="en-GB"/>
        </w:rPr>
        <w:drawing>
          <wp:inline distT="0" distB="0" distL="0" distR="0" wp14:anchorId="3483DDAF" wp14:editId="41DC469C">
            <wp:extent cx="4473328" cy="3261643"/>
            <wp:effectExtent l="0" t="0" r="381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a:stretch>
                      <a:fillRect/>
                    </a:stretch>
                  </pic:blipFill>
                  <pic:spPr>
                    <a:xfrm>
                      <a:off x="0" y="0"/>
                      <a:ext cx="4473328" cy="3261643"/>
                    </a:xfrm>
                    <a:prstGeom prst="rect">
                      <a:avLst/>
                    </a:prstGeom>
                  </pic:spPr>
                </pic:pic>
              </a:graphicData>
            </a:graphic>
          </wp:inline>
        </w:drawing>
      </w:r>
    </w:p>
    <w:p w14:paraId="727BB0EB" w14:textId="77777777" w:rsidR="000C0AF3" w:rsidRPr="00093BDA" w:rsidRDefault="000C0AF3">
      <w:pPr>
        <w:spacing w:after="0" w:line="240" w:lineRule="auto"/>
        <w:rPr>
          <w:sz w:val="24"/>
          <w:szCs w:val="24"/>
          <w:lang w:val="en-GB"/>
        </w:rPr>
      </w:pPr>
      <w:r w:rsidRPr="00093BDA">
        <w:rPr>
          <w:sz w:val="24"/>
          <w:szCs w:val="24"/>
          <w:lang w:val="en-GB"/>
        </w:rPr>
        <w:br w:type="page"/>
      </w:r>
    </w:p>
    <w:p w14:paraId="5FEF2EC7" w14:textId="2E4043F4" w:rsidR="0057319B" w:rsidRDefault="0057319B" w:rsidP="008410A5">
      <w:pPr>
        <w:shd w:val="clear" w:color="auto" w:fill="FFFFFF"/>
        <w:spacing w:after="150" w:line="240" w:lineRule="auto"/>
        <w:jc w:val="both"/>
        <w:rPr>
          <w:sz w:val="24"/>
          <w:szCs w:val="24"/>
          <w:lang w:val="en-GB"/>
        </w:rPr>
      </w:pPr>
      <w:r w:rsidRPr="00093BDA">
        <w:rPr>
          <w:sz w:val="24"/>
          <w:szCs w:val="24"/>
          <w:lang w:val="en-GB"/>
        </w:rPr>
        <w:t xml:space="preserve">Since 1971, adult training has been a right recognized by French law. Its objective is to develop the professional integration or reintegration of adults, to maintain them in employment, to encourage the development of their skills, to enable workers to adapt to changing techniques and working conditions, to promote their social advancement through </w:t>
      </w:r>
      <w:r w:rsidRPr="00093BDA">
        <w:rPr>
          <w:sz w:val="24"/>
          <w:szCs w:val="24"/>
          <w:lang w:val="en-GB"/>
        </w:rPr>
        <w:lastRenderedPageBreak/>
        <w:t xml:space="preserve">access to the various levels of culture and professional qualification and their contribution to cultural, </w:t>
      </w:r>
      <w:proofErr w:type="gramStart"/>
      <w:r w:rsidRPr="00093BDA">
        <w:rPr>
          <w:sz w:val="24"/>
          <w:szCs w:val="24"/>
          <w:lang w:val="en-GB"/>
        </w:rPr>
        <w:t>economic</w:t>
      </w:r>
      <w:proofErr w:type="gramEnd"/>
      <w:r w:rsidRPr="00093BDA">
        <w:rPr>
          <w:sz w:val="24"/>
          <w:szCs w:val="24"/>
          <w:lang w:val="en-GB"/>
        </w:rPr>
        <w:t xml:space="preserve"> and social development. </w:t>
      </w:r>
    </w:p>
    <w:p w14:paraId="74712F6A" w14:textId="77777777" w:rsidR="008410A5" w:rsidRPr="00093BDA" w:rsidRDefault="008410A5" w:rsidP="008410A5">
      <w:pPr>
        <w:shd w:val="clear" w:color="auto" w:fill="FFFFFF"/>
        <w:spacing w:after="150" w:line="240" w:lineRule="auto"/>
        <w:jc w:val="both"/>
        <w:rPr>
          <w:sz w:val="24"/>
          <w:szCs w:val="24"/>
          <w:lang w:val="en-GB"/>
        </w:rPr>
      </w:pPr>
    </w:p>
    <w:p w14:paraId="75E27310" w14:textId="77777777" w:rsidR="0057319B" w:rsidRPr="008410A5" w:rsidRDefault="0057319B" w:rsidP="008410A5">
      <w:pPr>
        <w:jc w:val="both"/>
        <w:rPr>
          <w:b/>
          <w:bCs/>
          <w:sz w:val="28"/>
          <w:szCs w:val="28"/>
          <w:lang w:val="en-GB"/>
        </w:rPr>
      </w:pPr>
      <w:r w:rsidRPr="008410A5">
        <w:rPr>
          <w:b/>
          <w:bCs/>
          <w:sz w:val="28"/>
          <w:szCs w:val="28"/>
          <w:lang w:val="en-GB"/>
        </w:rPr>
        <w:t>The national register of vocational qualifications (</w:t>
      </w:r>
      <w:proofErr w:type="spellStart"/>
      <w:r w:rsidRPr="008410A5">
        <w:rPr>
          <w:b/>
          <w:bCs/>
          <w:i/>
          <w:iCs/>
          <w:sz w:val="28"/>
          <w:szCs w:val="28"/>
          <w:lang w:val="en-GB"/>
        </w:rPr>
        <w:t>Répertoire</w:t>
      </w:r>
      <w:proofErr w:type="spellEnd"/>
      <w:r w:rsidRPr="008410A5">
        <w:rPr>
          <w:b/>
          <w:bCs/>
          <w:i/>
          <w:iCs/>
          <w:sz w:val="28"/>
          <w:szCs w:val="28"/>
          <w:lang w:val="en-GB"/>
        </w:rPr>
        <w:t xml:space="preserve"> national des certifications </w:t>
      </w:r>
      <w:proofErr w:type="spellStart"/>
      <w:r w:rsidRPr="008410A5">
        <w:rPr>
          <w:b/>
          <w:bCs/>
          <w:i/>
          <w:iCs/>
          <w:sz w:val="28"/>
          <w:szCs w:val="28"/>
          <w:lang w:val="en-GB"/>
        </w:rPr>
        <w:t>professionnelles</w:t>
      </w:r>
      <w:proofErr w:type="spellEnd"/>
      <w:r w:rsidRPr="008410A5">
        <w:rPr>
          <w:b/>
          <w:bCs/>
          <w:sz w:val="28"/>
          <w:szCs w:val="28"/>
          <w:lang w:val="en-GB"/>
        </w:rPr>
        <w:t xml:space="preserve"> or RNCP) </w:t>
      </w:r>
    </w:p>
    <w:p w14:paraId="0B6526CD" w14:textId="77777777" w:rsidR="0057319B" w:rsidRPr="00093BDA" w:rsidRDefault="0057319B" w:rsidP="008410A5">
      <w:pPr>
        <w:jc w:val="both"/>
        <w:rPr>
          <w:lang w:val="en-GB"/>
        </w:rPr>
      </w:pPr>
      <w:r w:rsidRPr="00093BDA">
        <w:rPr>
          <w:lang w:val="en-GB"/>
        </w:rPr>
        <w:t xml:space="preserve">Since 2002, all vocational qualifications recognized by the State and the social partners, at national level, have been registered in the national register of vocational qualifications. As a single reference source, the RNCP is a centralized repository of competences providing individuals and companies with up-to-date data on vocational qualifications. It includes public and private qualifications, based on initial and continuing vocational training, </w:t>
      </w:r>
      <w:proofErr w:type="gramStart"/>
      <w:r w:rsidRPr="00093BDA">
        <w:rPr>
          <w:lang w:val="en-GB"/>
        </w:rPr>
        <w:t>provided that</w:t>
      </w:r>
      <w:proofErr w:type="gramEnd"/>
      <w:r w:rsidRPr="00093BDA">
        <w:rPr>
          <w:lang w:val="en-GB"/>
        </w:rPr>
        <w:t xml:space="preserve"> they are vocational in nature. This means that the RNCP does not include general qualifications such as the national brevet qualification, general qualifications (baccalaureates or doctorates).</w:t>
      </w:r>
    </w:p>
    <w:p w14:paraId="428E2EDC" w14:textId="77777777" w:rsidR="0057319B" w:rsidRPr="00093BDA" w:rsidRDefault="0057319B" w:rsidP="008410A5">
      <w:pPr>
        <w:jc w:val="both"/>
        <w:rPr>
          <w:lang w:val="en-GB"/>
        </w:rPr>
      </w:pPr>
      <w:r w:rsidRPr="00093BDA">
        <w:rPr>
          <w:lang w:val="en-GB"/>
        </w:rPr>
        <w:t xml:space="preserve">Three main categories of vocational qualifications are listed in the register: </w:t>
      </w:r>
    </w:p>
    <w:p w14:paraId="63A88416" w14:textId="2E9E3D48" w:rsidR="0057319B" w:rsidRPr="008410A5" w:rsidRDefault="008410A5" w:rsidP="008410A5">
      <w:pPr>
        <w:pStyle w:val="ListParagraph"/>
        <w:numPr>
          <w:ilvl w:val="0"/>
          <w:numId w:val="19"/>
        </w:numPr>
        <w:jc w:val="both"/>
        <w:rPr>
          <w:lang w:val="en-GB"/>
        </w:rPr>
      </w:pPr>
      <w:r w:rsidRPr="008410A5">
        <w:rPr>
          <w:b/>
          <w:bCs/>
          <w:lang w:val="en-GB"/>
        </w:rPr>
        <w:t>v</w:t>
      </w:r>
      <w:r w:rsidR="0057319B" w:rsidRPr="008410A5">
        <w:rPr>
          <w:b/>
          <w:bCs/>
          <w:lang w:val="en-GB"/>
        </w:rPr>
        <w:t>ocational qualifications</w:t>
      </w:r>
      <w:r w:rsidR="0057319B" w:rsidRPr="008410A5">
        <w:rPr>
          <w:lang w:val="en-GB"/>
        </w:rPr>
        <w:t xml:space="preserve"> (certifications and diplomas) awarded on behalf of the State by ministries on behalf of the State, developed by ministries with the support of vocational advisory committees (CNCP). These qualifications are legally registered in the </w:t>
      </w:r>
      <w:proofErr w:type="gramStart"/>
      <w:r w:rsidR="0057319B" w:rsidRPr="008410A5">
        <w:rPr>
          <w:lang w:val="en-GB"/>
        </w:rPr>
        <w:t>RNCP;</w:t>
      </w:r>
      <w:proofErr w:type="gramEnd"/>
      <w:r w:rsidR="0057319B" w:rsidRPr="008410A5">
        <w:rPr>
          <w:lang w:val="en-GB"/>
        </w:rPr>
        <w:t xml:space="preserve"> </w:t>
      </w:r>
    </w:p>
    <w:p w14:paraId="52E03BD9" w14:textId="655EE303" w:rsidR="0057319B" w:rsidRPr="008410A5" w:rsidRDefault="0057319B" w:rsidP="008410A5">
      <w:pPr>
        <w:pStyle w:val="ListParagraph"/>
        <w:numPr>
          <w:ilvl w:val="0"/>
          <w:numId w:val="19"/>
        </w:numPr>
        <w:jc w:val="both"/>
        <w:rPr>
          <w:lang w:val="en-GB"/>
        </w:rPr>
      </w:pPr>
      <w:r w:rsidRPr="008410A5">
        <w:rPr>
          <w:b/>
          <w:bCs/>
          <w:lang w:val="en-GB"/>
        </w:rPr>
        <w:t>sector-specific certificates of professional qualification</w:t>
      </w:r>
      <w:r w:rsidRPr="008410A5">
        <w:rPr>
          <w:lang w:val="en-GB"/>
        </w:rPr>
        <w:t xml:space="preserve"> (</w:t>
      </w:r>
      <w:proofErr w:type="spellStart"/>
      <w:r w:rsidRPr="008410A5">
        <w:rPr>
          <w:i/>
          <w:iCs/>
          <w:lang w:val="en-GB"/>
        </w:rPr>
        <w:t>certificats</w:t>
      </w:r>
      <w:proofErr w:type="spellEnd"/>
      <w:r w:rsidRPr="008410A5">
        <w:rPr>
          <w:i/>
          <w:iCs/>
          <w:lang w:val="en-GB"/>
        </w:rPr>
        <w:t xml:space="preserve"> de qualification </w:t>
      </w:r>
      <w:proofErr w:type="spellStart"/>
      <w:r w:rsidRPr="008410A5">
        <w:rPr>
          <w:i/>
          <w:iCs/>
          <w:lang w:val="en-GB"/>
        </w:rPr>
        <w:t>professionnelle</w:t>
      </w:r>
      <w:proofErr w:type="spellEnd"/>
      <w:r w:rsidRPr="008410A5">
        <w:rPr>
          <w:lang w:val="en-GB"/>
        </w:rPr>
        <w:t xml:space="preserve"> or CQP), developed by and under the responsibility of the social partners. These qualifications are not automatically registered in the national register of vocational qualifications. The professional body concerned must make a request (by filing an application form), which is subject to CNCP </w:t>
      </w:r>
      <w:proofErr w:type="gramStart"/>
      <w:r w:rsidRPr="008410A5">
        <w:rPr>
          <w:lang w:val="en-GB"/>
        </w:rPr>
        <w:t>approval;</w:t>
      </w:r>
      <w:proofErr w:type="gramEnd"/>
      <w:r w:rsidRPr="008410A5">
        <w:rPr>
          <w:lang w:val="en-GB"/>
        </w:rPr>
        <w:t xml:space="preserve"> </w:t>
      </w:r>
    </w:p>
    <w:p w14:paraId="7F64D755" w14:textId="6FA5969B" w:rsidR="0057319B" w:rsidRPr="008410A5" w:rsidRDefault="0057319B" w:rsidP="008410A5">
      <w:pPr>
        <w:pStyle w:val="ListParagraph"/>
        <w:numPr>
          <w:ilvl w:val="0"/>
          <w:numId w:val="19"/>
        </w:numPr>
        <w:jc w:val="both"/>
        <w:rPr>
          <w:lang w:val="en-GB"/>
        </w:rPr>
      </w:pPr>
      <w:r w:rsidRPr="008410A5">
        <w:rPr>
          <w:b/>
          <w:bCs/>
          <w:lang w:val="en-GB"/>
        </w:rPr>
        <w:t>other vocational qualifications</w:t>
      </w:r>
      <w:r w:rsidRPr="008410A5">
        <w:rPr>
          <w:lang w:val="en-GB"/>
        </w:rPr>
        <w:t xml:space="preserve">, described as ‘qualifications voluntarily registered with the RNCP’, produced by training organizations, professional </w:t>
      </w:r>
      <w:proofErr w:type="gramStart"/>
      <w:r w:rsidRPr="008410A5">
        <w:rPr>
          <w:lang w:val="en-GB"/>
        </w:rPr>
        <w:t>bodies</w:t>
      </w:r>
      <w:proofErr w:type="gramEnd"/>
      <w:r w:rsidRPr="008410A5">
        <w:rPr>
          <w:lang w:val="en-GB"/>
        </w:rPr>
        <w:t xml:space="preserve"> and ministers without CNCP backing. It should be noted that private training organizations have no obligation to register their professional qualifications in the RNCP, </w:t>
      </w:r>
      <w:proofErr w:type="gramStart"/>
      <w:r w:rsidRPr="008410A5">
        <w:rPr>
          <w:lang w:val="en-GB"/>
        </w:rPr>
        <w:t>provided that</w:t>
      </w:r>
      <w:proofErr w:type="gramEnd"/>
      <w:r w:rsidRPr="008410A5">
        <w:rPr>
          <w:lang w:val="en-GB"/>
        </w:rPr>
        <w:t xml:space="preserve"> they do not use terms in the description such as ‘</w:t>
      </w:r>
      <w:r w:rsidRPr="008410A5">
        <w:rPr>
          <w:i/>
          <w:iCs/>
          <w:lang w:val="en-GB"/>
        </w:rPr>
        <w:t>licence’</w:t>
      </w:r>
      <w:r w:rsidRPr="008410A5">
        <w:rPr>
          <w:lang w:val="en-GB"/>
        </w:rPr>
        <w:t>, ‘</w:t>
      </w:r>
      <w:r w:rsidRPr="008410A5">
        <w:rPr>
          <w:i/>
          <w:iCs/>
          <w:lang w:val="en-GB"/>
        </w:rPr>
        <w:t>master’</w:t>
      </w:r>
      <w:r w:rsidRPr="008410A5">
        <w:rPr>
          <w:lang w:val="en-GB"/>
        </w:rPr>
        <w:t xml:space="preserve"> or ‘</w:t>
      </w:r>
      <w:proofErr w:type="spellStart"/>
      <w:r w:rsidRPr="008410A5">
        <w:rPr>
          <w:i/>
          <w:iCs/>
          <w:lang w:val="en-GB"/>
        </w:rPr>
        <w:t>diplôme</w:t>
      </w:r>
      <w:proofErr w:type="spellEnd"/>
      <w:r w:rsidRPr="008410A5">
        <w:rPr>
          <w:i/>
          <w:iCs/>
          <w:lang w:val="en-GB"/>
        </w:rPr>
        <w:t xml:space="preserve"> d’ État’</w:t>
      </w:r>
      <w:r w:rsidRPr="008410A5">
        <w:rPr>
          <w:lang w:val="en-GB"/>
        </w:rPr>
        <w:t>.</w:t>
      </w:r>
    </w:p>
    <w:p w14:paraId="5AA5E079" w14:textId="77777777" w:rsidR="0057319B" w:rsidRPr="00093BDA" w:rsidRDefault="0057319B" w:rsidP="008410A5">
      <w:pPr>
        <w:jc w:val="both"/>
        <w:rPr>
          <w:b/>
          <w:bCs/>
          <w:sz w:val="28"/>
          <w:szCs w:val="28"/>
          <w:lang w:val="en-GB"/>
        </w:rPr>
      </w:pPr>
    </w:p>
    <w:p w14:paraId="28A160E5" w14:textId="77777777" w:rsidR="0057319B" w:rsidRPr="00093BDA" w:rsidRDefault="0057319B" w:rsidP="008410A5">
      <w:pPr>
        <w:jc w:val="both"/>
        <w:rPr>
          <w:b/>
          <w:bCs/>
          <w:sz w:val="28"/>
          <w:szCs w:val="28"/>
          <w:lang w:val="en-GB"/>
        </w:rPr>
      </w:pPr>
      <w:r w:rsidRPr="00093BDA">
        <w:rPr>
          <w:b/>
          <w:bCs/>
          <w:sz w:val="28"/>
          <w:szCs w:val="28"/>
          <w:lang w:val="en-GB"/>
        </w:rPr>
        <w:t>Main diplomas</w:t>
      </w:r>
    </w:p>
    <w:p w14:paraId="520EE9FC" w14:textId="77777777" w:rsidR="0057319B" w:rsidRPr="008410A5" w:rsidRDefault="0057319B" w:rsidP="008410A5">
      <w:pPr>
        <w:pStyle w:val="ListParagraph"/>
        <w:numPr>
          <w:ilvl w:val="0"/>
          <w:numId w:val="20"/>
        </w:numPr>
        <w:jc w:val="both"/>
        <w:rPr>
          <w:lang w:val="en-GB"/>
        </w:rPr>
      </w:pPr>
      <w:proofErr w:type="spellStart"/>
      <w:r w:rsidRPr="008410A5">
        <w:rPr>
          <w:b/>
          <w:bCs/>
          <w:lang w:val="en-GB"/>
        </w:rPr>
        <w:t>Certificat</w:t>
      </w:r>
      <w:proofErr w:type="spellEnd"/>
      <w:r w:rsidRPr="008410A5">
        <w:rPr>
          <w:b/>
          <w:bCs/>
          <w:lang w:val="en-GB"/>
        </w:rPr>
        <w:t xml:space="preserve"> </w:t>
      </w:r>
      <w:proofErr w:type="spellStart"/>
      <w:r w:rsidRPr="008410A5">
        <w:rPr>
          <w:b/>
          <w:bCs/>
          <w:lang w:val="en-GB"/>
        </w:rPr>
        <w:t>d’aptitude</w:t>
      </w:r>
      <w:proofErr w:type="spellEnd"/>
      <w:r w:rsidRPr="008410A5">
        <w:rPr>
          <w:b/>
          <w:bCs/>
          <w:lang w:val="en-GB"/>
        </w:rPr>
        <w:t xml:space="preserve"> </w:t>
      </w:r>
      <w:proofErr w:type="spellStart"/>
      <w:r w:rsidRPr="008410A5">
        <w:rPr>
          <w:b/>
          <w:bCs/>
          <w:lang w:val="en-GB"/>
        </w:rPr>
        <w:t>professionnelle</w:t>
      </w:r>
      <w:proofErr w:type="spellEnd"/>
      <w:r w:rsidRPr="008410A5">
        <w:rPr>
          <w:lang w:val="en-GB"/>
        </w:rPr>
        <w:t xml:space="preserve"> (CAP), Vocational Training Certificate </w:t>
      </w:r>
    </w:p>
    <w:p w14:paraId="21335C9D" w14:textId="77777777" w:rsidR="0057319B" w:rsidRPr="008410A5" w:rsidRDefault="0057319B" w:rsidP="008410A5">
      <w:pPr>
        <w:jc w:val="both"/>
        <w:rPr>
          <w:lang w:val="en-GB"/>
        </w:rPr>
      </w:pPr>
      <w:r w:rsidRPr="008410A5">
        <w:rPr>
          <w:lang w:val="en-GB"/>
        </w:rPr>
        <w:t xml:space="preserve">The </w:t>
      </w:r>
      <w:proofErr w:type="spellStart"/>
      <w:r w:rsidRPr="008410A5">
        <w:rPr>
          <w:i/>
          <w:iCs/>
          <w:lang w:val="en-GB"/>
        </w:rPr>
        <w:t>Certificat</w:t>
      </w:r>
      <w:proofErr w:type="spellEnd"/>
      <w:r w:rsidRPr="008410A5">
        <w:rPr>
          <w:i/>
          <w:iCs/>
          <w:lang w:val="en-GB"/>
        </w:rPr>
        <w:t xml:space="preserve"> </w:t>
      </w:r>
      <w:proofErr w:type="spellStart"/>
      <w:r w:rsidRPr="008410A5">
        <w:rPr>
          <w:i/>
          <w:iCs/>
          <w:lang w:val="en-GB"/>
        </w:rPr>
        <w:t>d’aptitude</w:t>
      </w:r>
      <w:proofErr w:type="spellEnd"/>
      <w:r w:rsidRPr="008410A5">
        <w:rPr>
          <w:i/>
          <w:iCs/>
          <w:lang w:val="en-GB"/>
        </w:rPr>
        <w:t xml:space="preserve"> </w:t>
      </w:r>
      <w:proofErr w:type="spellStart"/>
      <w:r w:rsidRPr="008410A5">
        <w:rPr>
          <w:i/>
          <w:iCs/>
          <w:lang w:val="en-GB"/>
        </w:rPr>
        <w:t>professionnelle</w:t>
      </w:r>
      <w:proofErr w:type="spellEnd"/>
      <w:r w:rsidRPr="008410A5">
        <w:rPr>
          <w:lang w:val="en-GB"/>
        </w:rPr>
        <w:t xml:space="preserve"> or Vocational Training Certificate is the oldest vocational diploma, created in 1911. It certifies an initial level of qualification; it awards its holder with a skilled worker or employee qualification. Aimed at the acquisition of practical knowledge, it allows immediate entry into the workplace. The CAP covers over 200 specializations for artisanal trades, production, and services. A part of initial vocational education, it is taken over two years after the last year of </w:t>
      </w:r>
      <w:proofErr w:type="spellStart"/>
      <w:r w:rsidRPr="008410A5">
        <w:rPr>
          <w:lang w:val="en-GB"/>
        </w:rPr>
        <w:t>collège</w:t>
      </w:r>
      <w:proofErr w:type="spellEnd"/>
      <w:r w:rsidRPr="008410A5">
        <w:rPr>
          <w:lang w:val="en-GB"/>
        </w:rPr>
        <w:t xml:space="preserve"> (lower secondary). The </w:t>
      </w:r>
      <w:proofErr w:type="gramStart"/>
      <w:r w:rsidRPr="008410A5">
        <w:rPr>
          <w:lang w:val="en-GB"/>
        </w:rPr>
        <w:t>ultimate aim</w:t>
      </w:r>
      <w:proofErr w:type="gramEnd"/>
      <w:r w:rsidRPr="008410A5">
        <w:rPr>
          <w:lang w:val="en-GB"/>
        </w:rPr>
        <w:t xml:space="preserve"> is entry into the workplace. But it also makes it possible to obtain the </w:t>
      </w:r>
      <w:proofErr w:type="spellStart"/>
      <w:r w:rsidRPr="008410A5">
        <w:rPr>
          <w:i/>
          <w:iCs/>
          <w:lang w:val="en-GB"/>
        </w:rPr>
        <w:t>Baccalauréat</w:t>
      </w:r>
      <w:proofErr w:type="spellEnd"/>
      <w:r w:rsidRPr="008410A5">
        <w:rPr>
          <w:i/>
          <w:iCs/>
          <w:lang w:val="en-GB"/>
        </w:rPr>
        <w:t xml:space="preserve"> </w:t>
      </w:r>
      <w:proofErr w:type="spellStart"/>
      <w:r w:rsidRPr="008410A5">
        <w:rPr>
          <w:i/>
          <w:iCs/>
          <w:lang w:val="en-GB"/>
        </w:rPr>
        <w:t>professionnel</w:t>
      </w:r>
      <w:proofErr w:type="spellEnd"/>
      <w:r w:rsidRPr="008410A5">
        <w:rPr>
          <w:lang w:val="en-GB"/>
        </w:rPr>
        <w:t xml:space="preserve"> after a period of further study. </w:t>
      </w:r>
    </w:p>
    <w:p w14:paraId="4A74B45F" w14:textId="77777777" w:rsidR="0057319B" w:rsidRPr="00093BDA" w:rsidRDefault="0057319B" w:rsidP="008410A5">
      <w:pPr>
        <w:jc w:val="both"/>
        <w:rPr>
          <w:b/>
          <w:bCs/>
          <w:lang w:val="en-GB"/>
        </w:rPr>
      </w:pPr>
    </w:p>
    <w:p w14:paraId="7A388955" w14:textId="77777777" w:rsidR="0057319B" w:rsidRPr="008410A5" w:rsidRDefault="0057319B" w:rsidP="008410A5">
      <w:pPr>
        <w:pStyle w:val="ListParagraph"/>
        <w:numPr>
          <w:ilvl w:val="0"/>
          <w:numId w:val="20"/>
        </w:numPr>
        <w:jc w:val="both"/>
        <w:rPr>
          <w:lang w:val="en-GB"/>
        </w:rPr>
      </w:pPr>
      <w:proofErr w:type="spellStart"/>
      <w:r w:rsidRPr="008410A5">
        <w:rPr>
          <w:b/>
          <w:bCs/>
          <w:lang w:val="en-GB"/>
        </w:rPr>
        <w:t>Baccalauréat</w:t>
      </w:r>
      <w:proofErr w:type="spellEnd"/>
      <w:r w:rsidRPr="008410A5">
        <w:rPr>
          <w:b/>
          <w:bCs/>
          <w:lang w:val="en-GB"/>
        </w:rPr>
        <w:t xml:space="preserve"> </w:t>
      </w:r>
      <w:proofErr w:type="spellStart"/>
      <w:r w:rsidRPr="008410A5">
        <w:rPr>
          <w:b/>
          <w:bCs/>
          <w:lang w:val="en-GB"/>
        </w:rPr>
        <w:t>professionnel</w:t>
      </w:r>
      <w:proofErr w:type="spellEnd"/>
      <w:r w:rsidRPr="008410A5">
        <w:rPr>
          <w:lang w:val="en-GB"/>
        </w:rPr>
        <w:t xml:space="preserve"> (Vocational Baccalaureate) </w:t>
      </w:r>
    </w:p>
    <w:p w14:paraId="65F98680" w14:textId="77777777" w:rsidR="0057319B" w:rsidRPr="008410A5" w:rsidRDefault="0057319B" w:rsidP="008410A5">
      <w:pPr>
        <w:jc w:val="both"/>
        <w:rPr>
          <w:lang w:val="en-GB"/>
        </w:rPr>
      </w:pPr>
      <w:r w:rsidRPr="008410A5">
        <w:rPr>
          <w:lang w:val="en-GB"/>
        </w:rPr>
        <w:lastRenderedPageBreak/>
        <w:t xml:space="preserve">It certifies the aptitude of the holder to exercise a highly qualified professional activity. The </w:t>
      </w:r>
      <w:proofErr w:type="spellStart"/>
      <w:r w:rsidRPr="008410A5">
        <w:rPr>
          <w:i/>
          <w:iCs/>
          <w:lang w:val="en-GB"/>
        </w:rPr>
        <w:t>Baccalauréat</w:t>
      </w:r>
      <w:proofErr w:type="spellEnd"/>
      <w:r w:rsidRPr="008410A5">
        <w:rPr>
          <w:i/>
          <w:iCs/>
          <w:lang w:val="en-GB"/>
        </w:rPr>
        <w:t xml:space="preserve"> </w:t>
      </w:r>
      <w:proofErr w:type="spellStart"/>
      <w:r w:rsidRPr="008410A5">
        <w:rPr>
          <w:i/>
          <w:iCs/>
          <w:lang w:val="en-GB"/>
        </w:rPr>
        <w:t>professionnel</w:t>
      </w:r>
      <w:proofErr w:type="spellEnd"/>
      <w:r w:rsidRPr="008410A5">
        <w:rPr>
          <w:lang w:val="en-GB"/>
        </w:rPr>
        <w:t xml:space="preserve"> offers 70 specializations in very diverse sectors (commerce, services, catering, maintenance, secretariat, accounting, construction, agriculture...) as well as very particular sectors (watch making, </w:t>
      </w:r>
      <w:proofErr w:type="spellStart"/>
      <w:r w:rsidRPr="008410A5">
        <w:rPr>
          <w:lang w:val="en-GB"/>
        </w:rPr>
        <w:t>jewelry</w:t>
      </w:r>
      <w:proofErr w:type="spellEnd"/>
      <w:r w:rsidRPr="008410A5">
        <w:rPr>
          <w:lang w:val="en-GB"/>
        </w:rPr>
        <w:t xml:space="preserve">, fashion...). In initial vocational training, this diploma is taken over three years after the last class of </w:t>
      </w:r>
      <w:proofErr w:type="spellStart"/>
      <w:r w:rsidRPr="008410A5">
        <w:rPr>
          <w:i/>
          <w:iCs/>
          <w:lang w:val="en-GB"/>
        </w:rPr>
        <w:t>collège</w:t>
      </w:r>
      <w:proofErr w:type="spellEnd"/>
      <w:r w:rsidRPr="008410A5">
        <w:rPr>
          <w:lang w:val="en-GB"/>
        </w:rPr>
        <w:t xml:space="preserve"> or over two years after the CAP. The </w:t>
      </w:r>
      <w:proofErr w:type="gramStart"/>
      <w:r w:rsidRPr="008410A5">
        <w:rPr>
          <w:lang w:val="en-GB"/>
        </w:rPr>
        <w:t>ultimate aim</w:t>
      </w:r>
      <w:proofErr w:type="gramEnd"/>
      <w:r w:rsidRPr="008410A5">
        <w:rPr>
          <w:lang w:val="en-GB"/>
        </w:rPr>
        <w:t xml:space="preserve"> is entry into the workplace. But, like any French baccalaureate in France, it gives the right to access higher education.</w:t>
      </w:r>
    </w:p>
    <w:p w14:paraId="30A9C9D2" w14:textId="77777777" w:rsidR="0057319B" w:rsidRPr="00093BDA" w:rsidRDefault="0057319B" w:rsidP="008410A5">
      <w:pPr>
        <w:jc w:val="both"/>
        <w:rPr>
          <w:b/>
          <w:bCs/>
          <w:lang w:val="en-GB"/>
        </w:rPr>
      </w:pPr>
    </w:p>
    <w:p w14:paraId="7CB057A6" w14:textId="77777777" w:rsidR="0057319B" w:rsidRPr="008410A5" w:rsidRDefault="0057319B" w:rsidP="008410A5">
      <w:pPr>
        <w:pStyle w:val="ListParagraph"/>
        <w:numPr>
          <w:ilvl w:val="0"/>
          <w:numId w:val="20"/>
        </w:numPr>
        <w:jc w:val="both"/>
        <w:rPr>
          <w:lang w:val="en-GB"/>
        </w:rPr>
      </w:pPr>
      <w:r w:rsidRPr="008410A5">
        <w:rPr>
          <w:b/>
          <w:bCs/>
          <w:lang w:val="en-GB"/>
        </w:rPr>
        <w:t xml:space="preserve">Validation des acquis de </w:t>
      </w:r>
      <w:proofErr w:type="spellStart"/>
      <w:r w:rsidRPr="008410A5">
        <w:rPr>
          <w:b/>
          <w:bCs/>
          <w:lang w:val="en-GB"/>
        </w:rPr>
        <w:t>l’expérience</w:t>
      </w:r>
      <w:proofErr w:type="spellEnd"/>
      <w:r w:rsidRPr="008410A5">
        <w:rPr>
          <w:lang w:val="en-GB"/>
        </w:rPr>
        <w:t xml:space="preserve"> (VAE), Accreditation of life experience</w:t>
      </w:r>
    </w:p>
    <w:p w14:paraId="141F7DC2" w14:textId="77777777" w:rsidR="0057319B" w:rsidRPr="008410A5" w:rsidRDefault="0057319B" w:rsidP="008410A5">
      <w:pPr>
        <w:jc w:val="both"/>
        <w:rPr>
          <w:lang w:val="en-GB"/>
        </w:rPr>
      </w:pPr>
      <w:r w:rsidRPr="008410A5">
        <w:rPr>
          <w:lang w:val="en-GB"/>
        </w:rPr>
        <w:t xml:space="preserve">A recognition of prior vocational learning scheme was put in place in France as early as 1992. In 2002, this scheme was built on and turned into the </w:t>
      </w:r>
      <w:r w:rsidRPr="008410A5">
        <w:rPr>
          <w:i/>
          <w:iCs/>
          <w:lang w:val="en-GB"/>
        </w:rPr>
        <w:t xml:space="preserve">Validation des acquis de </w:t>
      </w:r>
      <w:proofErr w:type="spellStart"/>
      <w:r w:rsidRPr="008410A5">
        <w:rPr>
          <w:i/>
          <w:iCs/>
          <w:lang w:val="en-GB"/>
        </w:rPr>
        <w:t>l’expérience</w:t>
      </w:r>
      <w:proofErr w:type="spellEnd"/>
      <w:r w:rsidRPr="008410A5">
        <w:rPr>
          <w:lang w:val="en-GB"/>
        </w:rPr>
        <w:t xml:space="preserve">. Like traditional initial training, apprenticeships and continuous training, the VAE gives access to diplomas. The VAE scheme makes it possible to gain all or part of a vocational diploma through the recognition of skills and knowledge obtained through professional experience. This experience must be of at least three years and related to the diploma sought. It can come from salaried employment, non-salaried employment (shop keeper, shop keeper’s assistant, freelance work, farming, artisanal work...) and/or volunteer work (union, charity). Diplomas and certifications that are recorded in the National Register of Vocational Certification are accessible through VAE. Any individual, whatever their age, nationality, status or standard of education, can work towards a VAE and can, among other things, benefit from support. It is an individual right. The recognition of prior learning procedure is based on an application and possibly interview by a panel for the relevant diploma, who will then decide whether to award all or part of the chosen diploma. Hence, those who were not able to follow the academic approach to working towards a diploma can access official certification of their achievements which holds real currency in the </w:t>
      </w:r>
      <w:proofErr w:type="spellStart"/>
      <w:r w:rsidRPr="008410A5">
        <w:rPr>
          <w:lang w:val="en-GB"/>
        </w:rPr>
        <w:t>labor</w:t>
      </w:r>
      <w:proofErr w:type="spellEnd"/>
      <w:r w:rsidRPr="008410A5">
        <w:rPr>
          <w:lang w:val="en-GB"/>
        </w:rPr>
        <w:t xml:space="preserve"> market.</w:t>
      </w:r>
    </w:p>
    <w:p w14:paraId="17283819" w14:textId="77777777" w:rsidR="0057319B" w:rsidRPr="00093BDA" w:rsidRDefault="0057319B" w:rsidP="008410A5">
      <w:pPr>
        <w:jc w:val="both"/>
        <w:rPr>
          <w:b/>
          <w:bCs/>
          <w:sz w:val="28"/>
          <w:szCs w:val="28"/>
          <w:lang w:val="en-GB"/>
        </w:rPr>
      </w:pPr>
    </w:p>
    <w:p w14:paraId="7CFCC888" w14:textId="77777777" w:rsidR="0057319B" w:rsidRPr="00093BDA" w:rsidRDefault="0057319B" w:rsidP="008410A5">
      <w:pPr>
        <w:jc w:val="both"/>
        <w:rPr>
          <w:b/>
          <w:bCs/>
          <w:sz w:val="28"/>
          <w:szCs w:val="28"/>
          <w:lang w:val="en-GB"/>
        </w:rPr>
      </w:pPr>
      <w:r w:rsidRPr="00093BDA">
        <w:rPr>
          <w:b/>
          <w:bCs/>
          <w:sz w:val="28"/>
          <w:szCs w:val="28"/>
          <w:lang w:val="en-GB"/>
        </w:rPr>
        <w:t xml:space="preserve">Key Providers </w:t>
      </w:r>
    </w:p>
    <w:p w14:paraId="08A6051E" w14:textId="77777777" w:rsidR="0057319B" w:rsidRPr="00093BDA" w:rsidRDefault="0057319B" w:rsidP="008410A5">
      <w:pPr>
        <w:shd w:val="clear" w:color="auto" w:fill="FFFFFF"/>
        <w:spacing w:after="150" w:line="240" w:lineRule="auto"/>
        <w:jc w:val="both"/>
        <w:rPr>
          <w:lang w:val="en-GB"/>
        </w:rPr>
      </w:pPr>
      <w:r w:rsidRPr="00093BDA">
        <w:rPr>
          <w:lang w:val="en-GB"/>
        </w:rPr>
        <w:t>Adult and continuing education in its two-fold French differentiation into lifelong learning (</w:t>
      </w:r>
      <w:r w:rsidRPr="00093BDA">
        <w:rPr>
          <w:i/>
          <w:iCs/>
          <w:lang w:val="en-GB"/>
        </w:rPr>
        <w:t>la formation tout au long de la vie</w:t>
      </w:r>
      <w:r w:rsidRPr="00093BDA">
        <w:rPr>
          <w:lang w:val="en-GB"/>
        </w:rPr>
        <w:t>) and further and continuing education (</w:t>
      </w:r>
      <w:r w:rsidRPr="00093BDA">
        <w:rPr>
          <w:i/>
          <w:iCs/>
          <w:lang w:val="en-GB"/>
        </w:rPr>
        <w:t xml:space="preserve">formation </w:t>
      </w:r>
      <w:proofErr w:type="spellStart"/>
      <w:r w:rsidRPr="00093BDA">
        <w:rPr>
          <w:i/>
          <w:iCs/>
          <w:lang w:val="en-GB"/>
        </w:rPr>
        <w:t>professionnelle</w:t>
      </w:r>
      <w:proofErr w:type="spellEnd"/>
      <w:r w:rsidRPr="00093BDA">
        <w:rPr>
          <w:i/>
          <w:iCs/>
          <w:lang w:val="en-GB"/>
        </w:rPr>
        <w:t xml:space="preserve"> continue</w:t>
      </w:r>
      <w:r w:rsidRPr="00093BDA">
        <w:rPr>
          <w:lang w:val="en-GB"/>
        </w:rPr>
        <w:t>) is delivered in a wide range of institutional arrangements. The responsibility is shared by all the economic and social partners involved (each of which can act independently). In this respect, the state does not have the same predominant position as it has in initial training.</w:t>
      </w:r>
    </w:p>
    <w:p w14:paraId="641EFF2D" w14:textId="77777777" w:rsidR="0057319B" w:rsidRPr="00093BDA" w:rsidRDefault="0057319B" w:rsidP="008410A5">
      <w:pPr>
        <w:jc w:val="both"/>
        <w:rPr>
          <w:lang w:val="en-GB"/>
        </w:rPr>
      </w:pPr>
      <w:r w:rsidRPr="00093BDA">
        <w:rPr>
          <w:lang w:val="en-GB"/>
        </w:rPr>
        <w:t xml:space="preserve">The best opportunities for adult education are provided by the private non-profit sector, which operates with public resources. However, government and public authorities also offer a wide range of possibilities for adults. Reasons for taking up such education is extremely diversified including, training for a new job in case of unemployment, lifelong learning, social promotion, or illiteracy. This is the reason why government, regions, and private associations work to provide a wide range of courses and opportunities for adult people. </w:t>
      </w:r>
    </w:p>
    <w:p w14:paraId="143052CB" w14:textId="77777777" w:rsidR="0057319B" w:rsidRPr="00093BDA" w:rsidRDefault="0057319B" w:rsidP="008410A5">
      <w:pPr>
        <w:jc w:val="both"/>
        <w:rPr>
          <w:lang w:val="en-GB"/>
        </w:rPr>
      </w:pPr>
      <w:r w:rsidRPr="00093BDA">
        <w:rPr>
          <w:lang w:val="en-GB"/>
        </w:rPr>
        <w:t xml:space="preserve">The main non-formal learning providers are the </w:t>
      </w:r>
      <w:proofErr w:type="spellStart"/>
      <w:r w:rsidRPr="00093BDA">
        <w:rPr>
          <w:b/>
          <w:bCs/>
          <w:i/>
          <w:iCs/>
          <w:lang w:val="en-GB"/>
        </w:rPr>
        <w:t>Universités</w:t>
      </w:r>
      <w:proofErr w:type="spellEnd"/>
      <w:r w:rsidRPr="00093BDA">
        <w:rPr>
          <w:b/>
          <w:bCs/>
          <w:i/>
          <w:iCs/>
          <w:lang w:val="en-GB"/>
        </w:rPr>
        <w:t xml:space="preserve"> </w:t>
      </w:r>
      <w:proofErr w:type="spellStart"/>
      <w:r w:rsidRPr="00093BDA">
        <w:rPr>
          <w:b/>
          <w:bCs/>
          <w:i/>
          <w:iCs/>
          <w:lang w:val="en-GB"/>
        </w:rPr>
        <w:t>Populaires</w:t>
      </w:r>
      <w:proofErr w:type="spellEnd"/>
      <w:r w:rsidRPr="00093BDA">
        <w:rPr>
          <w:lang w:val="en-GB"/>
        </w:rPr>
        <w:t xml:space="preserve"> (Folk Universities), which are coordinated by the French Association of Folk Universities. Furthermore, innumerable federated organizations and association directly contribute to the implementation of non-formal adult education in France, commonly known as "</w:t>
      </w:r>
      <w:proofErr w:type="spellStart"/>
      <w:r w:rsidRPr="00093BDA">
        <w:rPr>
          <w:i/>
          <w:iCs/>
          <w:lang w:val="en-GB"/>
        </w:rPr>
        <w:t>éducation</w:t>
      </w:r>
      <w:proofErr w:type="spellEnd"/>
      <w:r w:rsidRPr="00093BDA">
        <w:rPr>
          <w:i/>
          <w:iCs/>
          <w:lang w:val="en-GB"/>
        </w:rPr>
        <w:t xml:space="preserve"> </w:t>
      </w:r>
      <w:proofErr w:type="spellStart"/>
      <w:r w:rsidRPr="00093BDA">
        <w:rPr>
          <w:i/>
          <w:iCs/>
          <w:lang w:val="en-GB"/>
        </w:rPr>
        <w:t>populaire</w:t>
      </w:r>
      <w:proofErr w:type="spellEnd"/>
      <w:r w:rsidRPr="00093BDA">
        <w:rPr>
          <w:lang w:val="en-GB"/>
        </w:rPr>
        <w:t xml:space="preserve">". A decisive role is also played by many local non-federated organizations, which provide literacy, adult training courses, and social </w:t>
      </w:r>
      <w:r w:rsidRPr="00093BDA">
        <w:rPr>
          <w:lang w:val="en-GB"/>
        </w:rPr>
        <w:lastRenderedPageBreak/>
        <w:t xml:space="preserve">and education activities. On the other hand, vocational institutions are mostly public or organized by public powers, through the GRETA mechanism, or the VAE system. Moreover, some schools can be recognized as </w:t>
      </w:r>
      <w:r w:rsidRPr="00093BDA">
        <w:rPr>
          <w:b/>
          <w:bCs/>
          <w:i/>
          <w:iCs/>
          <w:lang w:val="en-GB"/>
        </w:rPr>
        <w:t xml:space="preserve">Lycées des </w:t>
      </w:r>
      <w:proofErr w:type="spellStart"/>
      <w:r w:rsidRPr="00093BDA">
        <w:rPr>
          <w:b/>
          <w:bCs/>
          <w:i/>
          <w:iCs/>
          <w:lang w:val="en-GB"/>
        </w:rPr>
        <w:t>Métiers</w:t>
      </w:r>
      <w:proofErr w:type="spellEnd"/>
      <w:r w:rsidRPr="00093BDA">
        <w:rPr>
          <w:lang w:val="en-GB"/>
        </w:rPr>
        <w:t xml:space="preserve">, special high schools providing (generally evening) courses for adults and the </w:t>
      </w:r>
      <w:r w:rsidRPr="00093BDA">
        <w:rPr>
          <w:b/>
          <w:bCs/>
          <w:i/>
          <w:iCs/>
          <w:lang w:val="en-GB"/>
        </w:rPr>
        <w:t xml:space="preserve">Écoles de la </w:t>
      </w:r>
      <w:proofErr w:type="spellStart"/>
      <w:r w:rsidRPr="00093BDA">
        <w:rPr>
          <w:b/>
          <w:bCs/>
          <w:i/>
          <w:iCs/>
          <w:lang w:val="en-GB"/>
        </w:rPr>
        <w:t>Deuxième</w:t>
      </w:r>
      <w:proofErr w:type="spellEnd"/>
      <w:r w:rsidRPr="00093BDA">
        <w:rPr>
          <w:b/>
          <w:bCs/>
          <w:i/>
          <w:iCs/>
          <w:lang w:val="en-GB"/>
        </w:rPr>
        <w:t xml:space="preserve"> Chance</w:t>
      </w:r>
      <w:r w:rsidRPr="00093BDA">
        <w:rPr>
          <w:lang w:val="en-GB"/>
        </w:rPr>
        <w:t xml:space="preserve"> - E2C (Second Chance Schools).</w:t>
      </w:r>
    </w:p>
    <w:p w14:paraId="1CE4E960" w14:textId="77777777" w:rsidR="0057319B" w:rsidRPr="00093BDA" w:rsidRDefault="0057319B" w:rsidP="008410A5">
      <w:pPr>
        <w:shd w:val="clear" w:color="auto" w:fill="FFFFFF"/>
        <w:spacing w:after="150" w:line="240" w:lineRule="auto"/>
        <w:jc w:val="both"/>
        <w:rPr>
          <w:lang w:val="en-GB"/>
        </w:rPr>
      </w:pPr>
      <w:r w:rsidRPr="00093BDA">
        <w:rPr>
          <w:lang w:val="en-GB"/>
        </w:rPr>
        <w:t xml:space="preserve">As far as learners are concerned, continuing training can be undertaken by all adults over 18 years of age; admission procedures depend on the status of each learner: employees, </w:t>
      </w:r>
      <w:proofErr w:type="gramStart"/>
      <w:r w:rsidRPr="00093BDA">
        <w:rPr>
          <w:lang w:val="en-GB"/>
        </w:rPr>
        <w:t>jobseekers</w:t>
      </w:r>
      <w:proofErr w:type="gramEnd"/>
      <w:r w:rsidRPr="00093BDA">
        <w:rPr>
          <w:lang w:val="en-GB"/>
        </w:rPr>
        <w:t xml:space="preserve"> or people with special needs. According to Eurostat (</w:t>
      </w:r>
      <w:proofErr w:type="spellStart"/>
      <w:r w:rsidRPr="00093BDA">
        <w:rPr>
          <w:lang w:val="en-GB"/>
        </w:rPr>
        <w:t>Labor</w:t>
      </w:r>
      <w:proofErr w:type="spellEnd"/>
      <w:r w:rsidRPr="00093BDA">
        <w:rPr>
          <w:lang w:val="en-GB"/>
        </w:rPr>
        <w:t xml:space="preserve"> force survey data), the participation rate of </w:t>
      </w:r>
      <w:proofErr w:type="gramStart"/>
      <w:r w:rsidRPr="00093BDA">
        <w:rPr>
          <w:lang w:val="en-GB"/>
        </w:rPr>
        <w:t>25-64 year olds</w:t>
      </w:r>
      <w:proofErr w:type="gramEnd"/>
      <w:r w:rsidRPr="00093BDA">
        <w:rPr>
          <w:lang w:val="en-GB"/>
        </w:rPr>
        <w:t xml:space="preserve"> in continuing education in France in 2019 was 19.5%.</w:t>
      </w:r>
    </w:p>
    <w:p w14:paraId="14D9C120" w14:textId="77777777" w:rsidR="0057319B" w:rsidRPr="00093BDA" w:rsidRDefault="0057319B" w:rsidP="008410A5">
      <w:pPr>
        <w:jc w:val="both"/>
        <w:rPr>
          <w:lang w:val="en-GB"/>
        </w:rPr>
      </w:pPr>
    </w:p>
    <w:p w14:paraId="00D2936A" w14:textId="77777777" w:rsidR="0057319B" w:rsidRPr="00093BDA" w:rsidRDefault="0057319B" w:rsidP="008410A5">
      <w:pPr>
        <w:jc w:val="both"/>
        <w:rPr>
          <w:b/>
          <w:bCs/>
          <w:sz w:val="28"/>
          <w:szCs w:val="28"/>
          <w:lang w:val="en-GB"/>
        </w:rPr>
      </w:pPr>
      <w:r w:rsidRPr="00093BDA">
        <w:rPr>
          <w:b/>
          <w:bCs/>
          <w:sz w:val="28"/>
          <w:szCs w:val="28"/>
          <w:lang w:val="en-GB"/>
        </w:rPr>
        <w:t>Quality and Evaluation</w:t>
      </w:r>
    </w:p>
    <w:p w14:paraId="296DF21F" w14:textId="77777777" w:rsidR="0057319B" w:rsidRPr="00093BDA" w:rsidRDefault="0057319B" w:rsidP="008410A5">
      <w:pPr>
        <w:shd w:val="clear" w:color="auto" w:fill="FFFFFF"/>
        <w:spacing w:after="150" w:line="240" w:lineRule="auto"/>
        <w:jc w:val="both"/>
        <w:rPr>
          <w:lang w:val="en-GB"/>
        </w:rPr>
      </w:pPr>
      <w:r w:rsidRPr="00093BDA">
        <w:rPr>
          <w:lang w:val="en-GB"/>
        </w:rPr>
        <w:t>The main bodies responsible for the evaluation of continuing education in France are</w:t>
      </w:r>
    </w:p>
    <w:p w14:paraId="79EE53F8" w14:textId="77777777" w:rsidR="0057319B" w:rsidRPr="00093BDA" w:rsidRDefault="0057319B" w:rsidP="008410A5">
      <w:pPr>
        <w:numPr>
          <w:ilvl w:val="0"/>
          <w:numId w:val="18"/>
        </w:numPr>
        <w:shd w:val="clear" w:color="auto" w:fill="FFFFFF"/>
        <w:spacing w:before="100" w:beforeAutospacing="1" w:after="100" w:afterAutospacing="1" w:line="240" w:lineRule="auto"/>
        <w:jc w:val="both"/>
        <w:rPr>
          <w:lang w:val="en-GB"/>
        </w:rPr>
      </w:pPr>
      <w:r w:rsidRPr="00093BDA">
        <w:rPr>
          <w:lang w:val="en-GB"/>
        </w:rPr>
        <w:t>The</w:t>
      </w:r>
      <w:r w:rsidRPr="00093BDA">
        <w:rPr>
          <w:b/>
          <w:bCs/>
          <w:lang w:val="en-GB"/>
        </w:rPr>
        <w:t xml:space="preserve"> Ministry of National Education</w:t>
      </w:r>
      <w:r w:rsidRPr="00093BDA">
        <w:rPr>
          <w:lang w:val="en-GB"/>
        </w:rPr>
        <w:t>, through the design and award of the EDUFORM quality label to public or private vocational training structures (Greta, GIP FCIP, CFA, etc.)</w:t>
      </w:r>
    </w:p>
    <w:p w14:paraId="47184C17" w14:textId="77777777" w:rsidR="0057319B" w:rsidRPr="00093BDA" w:rsidRDefault="0057319B" w:rsidP="008410A5">
      <w:pPr>
        <w:numPr>
          <w:ilvl w:val="0"/>
          <w:numId w:val="18"/>
        </w:numPr>
        <w:shd w:val="clear" w:color="auto" w:fill="FFFFFF"/>
        <w:spacing w:before="100" w:beforeAutospacing="1" w:after="100" w:afterAutospacing="1" w:line="240" w:lineRule="auto"/>
        <w:jc w:val="both"/>
        <w:rPr>
          <w:lang w:val="en-GB"/>
        </w:rPr>
      </w:pPr>
      <w:r w:rsidRPr="00093BDA">
        <w:rPr>
          <w:lang w:val="en-GB"/>
        </w:rPr>
        <w:t xml:space="preserve">The </w:t>
      </w:r>
      <w:r w:rsidRPr="00093BDA">
        <w:rPr>
          <w:b/>
          <w:bCs/>
          <w:lang w:val="en-GB"/>
        </w:rPr>
        <w:t xml:space="preserve">General Inspectorate of Education, </w:t>
      </w:r>
      <w:proofErr w:type="gramStart"/>
      <w:r w:rsidRPr="00093BDA">
        <w:rPr>
          <w:b/>
          <w:bCs/>
          <w:lang w:val="en-GB"/>
        </w:rPr>
        <w:t>Sport</w:t>
      </w:r>
      <w:proofErr w:type="gramEnd"/>
      <w:r w:rsidRPr="00093BDA">
        <w:rPr>
          <w:b/>
          <w:bCs/>
          <w:lang w:val="en-GB"/>
        </w:rPr>
        <w:t xml:space="preserve"> and Research</w:t>
      </w:r>
      <w:r w:rsidRPr="00093BDA">
        <w:rPr>
          <w:lang w:val="en-GB"/>
        </w:rPr>
        <w:t xml:space="preserve"> (IGÉSR), through the performance of missions to evaluate in-service teacher training schemes</w:t>
      </w:r>
    </w:p>
    <w:p w14:paraId="0A2BDB4F" w14:textId="77777777" w:rsidR="0057319B" w:rsidRPr="00093BDA" w:rsidRDefault="0057319B" w:rsidP="008410A5">
      <w:pPr>
        <w:shd w:val="clear" w:color="auto" w:fill="FFFFFF"/>
        <w:spacing w:after="150" w:line="240" w:lineRule="auto"/>
        <w:jc w:val="both"/>
        <w:rPr>
          <w:lang w:val="en-GB"/>
        </w:rPr>
      </w:pPr>
      <w:r w:rsidRPr="00093BDA">
        <w:rPr>
          <w:lang w:val="en-GB"/>
        </w:rPr>
        <w:t>In France, the evaluation of continuing education is based mainly on external evaluation procedures. A significant example is the award of the EDUFORM label. This label aims to guarantee the quality of the services offered and implemented within the national education vocational training network throughout the country. It is also open to all vocational training providers, whether public or private, which prepare for national education vocational diplomas.</w:t>
      </w:r>
    </w:p>
    <w:p w14:paraId="4F892E14" w14:textId="150FFD54" w:rsidR="0057319B" w:rsidRPr="00093BDA" w:rsidRDefault="0057319B" w:rsidP="008410A5">
      <w:pPr>
        <w:shd w:val="clear" w:color="auto" w:fill="FFFFFF"/>
        <w:spacing w:after="150" w:line="240" w:lineRule="auto"/>
        <w:jc w:val="both"/>
        <w:rPr>
          <w:lang w:val="en-GB"/>
        </w:rPr>
      </w:pPr>
      <w:r w:rsidRPr="00093BDA">
        <w:rPr>
          <w:lang w:val="en-GB"/>
        </w:rPr>
        <w:t xml:space="preserve">This is a quality label for vocational training from the Ministry of National Education and Youth. It is issued for three years by the Minister of National Education and Youth, after a national </w:t>
      </w:r>
      <w:r w:rsidR="008410A5" w:rsidRPr="00093BDA">
        <w:rPr>
          <w:lang w:val="en-GB"/>
        </w:rPr>
        <w:t>labelling</w:t>
      </w:r>
      <w:r w:rsidRPr="00093BDA">
        <w:rPr>
          <w:lang w:val="en-GB"/>
        </w:rPr>
        <w:t xml:space="preserve"> audit and the opinion of the national </w:t>
      </w:r>
      <w:r w:rsidR="008410A5" w:rsidRPr="00093BDA">
        <w:rPr>
          <w:lang w:val="en-GB"/>
        </w:rPr>
        <w:t>labelling</w:t>
      </w:r>
      <w:r w:rsidRPr="00093BDA">
        <w:rPr>
          <w:lang w:val="en-GB"/>
        </w:rPr>
        <w:t xml:space="preserve"> commission. Obtaining the label automatically leads to the award of the QUALIOPI quality certification.</w:t>
      </w:r>
    </w:p>
    <w:p w14:paraId="5CB9A0F0" w14:textId="77777777" w:rsidR="0057319B" w:rsidRPr="00093BDA" w:rsidRDefault="0057319B" w:rsidP="008410A5">
      <w:pPr>
        <w:jc w:val="both"/>
        <w:rPr>
          <w:lang w:val="en-GB"/>
        </w:rPr>
      </w:pPr>
      <w:r w:rsidRPr="00093BDA">
        <w:rPr>
          <w:i/>
          <w:iCs/>
          <w:lang w:val="en-GB"/>
        </w:rPr>
        <w:t xml:space="preserve">France </w:t>
      </w:r>
      <w:proofErr w:type="spellStart"/>
      <w:r w:rsidRPr="00093BDA">
        <w:rPr>
          <w:i/>
          <w:iCs/>
          <w:lang w:val="en-GB"/>
        </w:rPr>
        <w:t>Compétences</w:t>
      </w:r>
      <w:proofErr w:type="spellEnd"/>
      <w:r w:rsidRPr="00093BDA">
        <w:rPr>
          <w:lang w:val="en-GB"/>
        </w:rPr>
        <w:t xml:space="preserve"> is the only body responsible for the quality and governance of vocational training and apprenticeship. It evaluates the actions carried out by skills operators, the evolution of costs and the quality of training. All training organizations, including apprenticeship training </w:t>
      </w:r>
      <w:proofErr w:type="spellStart"/>
      <w:r w:rsidRPr="00093BDA">
        <w:rPr>
          <w:lang w:val="en-GB"/>
        </w:rPr>
        <w:t>centers</w:t>
      </w:r>
      <w:proofErr w:type="spellEnd"/>
      <w:r w:rsidRPr="00093BDA">
        <w:rPr>
          <w:lang w:val="en-GB"/>
        </w:rPr>
        <w:t xml:space="preserve">, </w:t>
      </w:r>
      <w:proofErr w:type="gramStart"/>
      <w:r w:rsidRPr="00093BDA">
        <w:rPr>
          <w:lang w:val="en-GB"/>
        </w:rPr>
        <w:t>have to</w:t>
      </w:r>
      <w:proofErr w:type="gramEnd"/>
      <w:r w:rsidRPr="00093BDA">
        <w:rPr>
          <w:lang w:val="en-GB"/>
        </w:rPr>
        <w:t xml:space="preserve"> be quality certified, as long as the training they offer is financed by public funds and mutual funds. The objective is to strengthen and enhance the quality of the training offered; clarify the offer of ‘quality’ certification for training providers and bring more flexibility in the individual approaches of workers to training. </w:t>
      </w:r>
    </w:p>
    <w:p w14:paraId="65CDAF62" w14:textId="5D122BC3" w:rsidR="008410A5" w:rsidRDefault="0057319B" w:rsidP="008410A5">
      <w:pPr>
        <w:jc w:val="both"/>
        <w:rPr>
          <w:lang w:val="en-GB"/>
        </w:rPr>
      </w:pPr>
      <w:r w:rsidRPr="00093BDA">
        <w:rPr>
          <w:lang w:val="en-GB"/>
        </w:rPr>
        <w:t xml:space="preserve">Another element that guarantees quality is the methodology for developing certification processes. For example, each ministry that develops standards for professional diplomas in consultation with professional circles, defines examination regulations, awards diplomas, offers various types of training in its institutions, recruits, trains and pays teachers, monitors the quality of training and reports on the results and resources used. The need for the training organization to be accredited or recognized by the awarding authority responsible for the diplomas or titles prepared was </w:t>
      </w:r>
      <w:proofErr w:type="spellStart"/>
      <w:r w:rsidRPr="00093BDA">
        <w:rPr>
          <w:lang w:val="en-GB"/>
        </w:rPr>
        <w:t>analyzed</w:t>
      </w:r>
      <w:proofErr w:type="spellEnd"/>
      <w:r w:rsidRPr="00093BDA">
        <w:rPr>
          <w:lang w:val="en-GB"/>
        </w:rPr>
        <w:t xml:space="preserve"> as an important element of quality.</w:t>
      </w:r>
    </w:p>
    <w:p w14:paraId="1D25C550" w14:textId="77777777" w:rsidR="008410A5" w:rsidRDefault="008410A5">
      <w:pPr>
        <w:spacing w:after="0" w:line="240" w:lineRule="auto"/>
        <w:rPr>
          <w:lang w:val="en-GB"/>
        </w:rPr>
      </w:pPr>
      <w:r>
        <w:rPr>
          <w:lang w:val="en-GB"/>
        </w:rPr>
        <w:br w:type="page"/>
      </w:r>
    </w:p>
    <w:p w14:paraId="1ECE3AB7" w14:textId="77777777" w:rsidR="0057319B" w:rsidRPr="00093BDA" w:rsidRDefault="0057319B" w:rsidP="008410A5">
      <w:pPr>
        <w:jc w:val="both"/>
        <w:rPr>
          <w:b/>
          <w:bCs/>
          <w:sz w:val="28"/>
          <w:szCs w:val="28"/>
          <w:lang w:val="en-GB"/>
        </w:rPr>
      </w:pPr>
      <w:r w:rsidRPr="00093BDA">
        <w:rPr>
          <w:b/>
          <w:bCs/>
          <w:sz w:val="28"/>
          <w:szCs w:val="28"/>
          <w:lang w:val="en-GB"/>
        </w:rPr>
        <w:t>Resources</w:t>
      </w:r>
    </w:p>
    <w:p w14:paraId="68AF3879" w14:textId="77777777" w:rsidR="0057319B" w:rsidRPr="008410A5" w:rsidRDefault="0057319B" w:rsidP="008410A5">
      <w:pPr>
        <w:jc w:val="both"/>
        <w:rPr>
          <w:lang w:val="en-GB"/>
        </w:rPr>
      </w:pPr>
      <w:r w:rsidRPr="008410A5">
        <w:rPr>
          <w:lang w:val="en-GB"/>
        </w:rPr>
        <w:t>European Association for the Education of Adults. (2011). Country Report on Adult Education in FRANCE. Available: https://eaea.org/wp-content/uploads/2018/01/france_country-report-on-adult-education-in-france.pdf. Last accessed 18th June 2022.</w:t>
      </w:r>
    </w:p>
    <w:p w14:paraId="25166A6D" w14:textId="77777777" w:rsidR="0057319B" w:rsidRPr="008410A5" w:rsidRDefault="0057319B" w:rsidP="008410A5">
      <w:pPr>
        <w:jc w:val="both"/>
        <w:rPr>
          <w:lang w:val="en-GB"/>
        </w:rPr>
      </w:pPr>
      <w:r w:rsidRPr="008410A5">
        <w:rPr>
          <w:lang w:val="en-GB"/>
        </w:rPr>
        <w:t>European Commission. (2022). Adult education and training. Available: https://eacea.ec.europa.eu/national-policies/eurydice/france/adult-education-and-training_en. Last accessed 18th June 2022.</w:t>
      </w:r>
    </w:p>
    <w:p w14:paraId="67FDA3B9" w14:textId="77777777" w:rsidR="0057319B" w:rsidRPr="008410A5" w:rsidRDefault="0057319B" w:rsidP="008410A5">
      <w:pPr>
        <w:jc w:val="both"/>
        <w:rPr>
          <w:lang w:val="en-GB"/>
        </w:rPr>
      </w:pPr>
      <w:proofErr w:type="spellStart"/>
      <w:r w:rsidRPr="008410A5">
        <w:rPr>
          <w:lang w:val="en-GB"/>
        </w:rPr>
        <w:t>Ministère</w:t>
      </w:r>
      <w:proofErr w:type="spellEnd"/>
      <w:r w:rsidRPr="008410A5">
        <w:rPr>
          <w:lang w:val="en-GB"/>
        </w:rPr>
        <w:t xml:space="preserve"> de </w:t>
      </w:r>
      <w:proofErr w:type="spellStart"/>
      <w:r w:rsidRPr="008410A5">
        <w:rPr>
          <w:lang w:val="en-GB"/>
        </w:rPr>
        <w:t>l'Éducation</w:t>
      </w:r>
      <w:proofErr w:type="spellEnd"/>
      <w:r w:rsidRPr="008410A5">
        <w:rPr>
          <w:lang w:val="en-GB"/>
        </w:rPr>
        <w:t xml:space="preserve"> </w:t>
      </w:r>
      <w:proofErr w:type="spellStart"/>
      <w:r w:rsidRPr="008410A5">
        <w:rPr>
          <w:lang w:val="en-GB"/>
        </w:rPr>
        <w:t>Nationale</w:t>
      </w:r>
      <w:proofErr w:type="spellEnd"/>
      <w:r w:rsidRPr="008410A5">
        <w:rPr>
          <w:lang w:val="en-GB"/>
        </w:rPr>
        <w:t>. (2010). National Education and Vocational Education in France. Available: https://cache.media.eduscol.education.fr/file/dossiers/61/8/formation_professionnelle_VA_151618.pdf. Last accessed 18th June 2022.</w:t>
      </w:r>
    </w:p>
    <w:p w14:paraId="087EDF08" w14:textId="77777777" w:rsidR="0057319B" w:rsidRPr="008410A5" w:rsidRDefault="0057319B" w:rsidP="008410A5">
      <w:pPr>
        <w:jc w:val="both"/>
        <w:rPr>
          <w:lang w:val="en-GB"/>
        </w:rPr>
      </w:pPr>
      <w:proofErr w:type="spellStart"/>
      <w:r w:rsidRPr="008410A5">
        <w:rPr>
          <w:lang w:val="en-GB"/>
        </w:rPr>
        <w:t>Pigeaud</w:t>
      </w:r>
      <w:proofErr w:type="spellEnd"/>
      <w:r w:rsidRPr="008410A5">
        <w:rPr>
          <w:lang w:val="en-GB"/>
        </w:rPr>
        <w:t>, R. (2019). VOCATIONAL EDUCATION AND TRAINING IN EUROPE: FRANCE. Available: https://www.refernet.de/dokumente/pdf/2018_CR_FR.pdf. Last accessed 18th June 2022.</w:t>
      </w:r>
    </w:p>
    <w:p w14:paraId="063EDBD3" w14:textId="77777777" w:rsidR="0057319B" w:rsidRPr="008410A5" w:rsidRDefault="0057319B" w:rsidP="008410A5">
      <w:pPr>
        <w:jc w:val="both"/>
        <w:rPr>
          <w:lang w:val="en-GB"/>
        </w:rPr>
      </w:pPr>
      <w:r w:rsidRPr="008410A5">
        <w:rPr>
          <w:lang w:val="en-GB"/>
        </w:rPr>
        <w:t>Schreiber-</w:t>
      </w:r>
      <w:proofErr w:type="spellStart"/>
      <w:r w:rsidRPr="008410A5">
        <w:rPr>
          <w:lang w:val="en-GB"/>
        </w:rPr>
        <w:t>Barsch</w:t>
      </w:r>
      <w:proofErr w:type="spellEnd"/>
      <w:r w:rsidRPr="008410A5">
        <w:rPr>
          <w:lang w:val="en-GB"/>
        </w:rPr>
        <w:t>, S. (2015). Adult and Continuing Education in France. Available: https://www.die-bonn.de/doks/2015-frankreich-01.pdf. Last accessed 18th June 2022.</w:t>
      </w:r>
    </w:p>
    <w:p w14:paraId="0ABBBEDF" w14:textId="77777777" w:rsidR="009C694F" w:rsidRPr="00093BDA" w:rsidRDefault="009C694F" w:rsidP="008410A5">
      <w:pPr>
        <w:spacing w:after="0" w:line="360" w:lineRule="auto"/>
        <w:ind w:firstLine="704"/>
        <w:jc w:val="both"/>
        <w:rPr>
          <w:rFonts w:ascii="Times New Roman" w:hAnsi="Times New Roman"/>
          <w:i/>
          <w:lang w:val="en-GB"/>
        </w:rPr>
      </w:pPr>
    </w:p>
    <w:sectPr w:rsidR="009C694F" w:rsidRPr="00093BDA" w:rsidSect="001E200F">
      <w:headerReference w:type="default" r:id="rId12"/>
      <w:footerReference w:type="default" r:id="rId13"/>
      <w:type w:val="continuous"/>
      <w:pgSz w:w="11906" w:h="16838" w:code="9"/>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8884C" w14:textId="77777777" w:rsidR="00FD14D5" w:rsidRDefault="00FD14D5" w:rsidP="000E5F5D">
      <w:pPr>
        <w:spacing w:after="0" w:line="240" w:lineRule="auto"/>
      </w:pPr>
      <w:r>
        <w:separator/>
      </w:r>
    </w:p>
  </w:endnote>
  <w:endnote w:type="continuationSeparator" w:id="0">
    <w:p w14:paraId="612F4F43" w14:textId="77777777" w:rsidR="00FD14D5" w:rsidRDefault="00FD14D5" w:rsidP="000E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0B4B" w14:textId="29685D47" w:rsidR="00983025" w:rsidRPr="006A7AF9" w:rsidRDefault="006A7AF9" w:rsidP="001D2365">
    <w:pPr>
      <w:pStyle w:val="BodyText"/>
      <w:spacing w:before="1"/>
      <w:jc w:val="center"/>
      <w:rPr>
        <w:rFonts w:asciiTheme="minorHAnsi" w:hAnsiTheme="minorHAnsi" w:cstheme="minorHAnsi"/>
        <w:b w:val="0"/>
        <w:color w:val="231F20"/>
        <w:sz w:val="16"/>
        <w:szCs w:val="16"/>
        <w:lang w:val="en-US"/>
      </w:rPr>
    </w:pPr>
    <w:r w:rsidRPr="006A7AF9">
      <w:rPr>
        <w:noProof/>
        <w:sz w:val="32"/>
      </w:rPr>
      <w:drawing>
        <wp:anchor distT="0" distB="0" distL="114300" distR="114300" simplePos="0" relativeHeight="251660288" behindDoc="1" locked="0" layoutInCell="1" allowOverlap="1" wp14:anchorId="50B655F3" wp14:editId="08E0FDBF">
          <wp:simplePos x="0" y="0"/>
          <wp:positionH relativeFrom="column">
            <wp:posOffset>5349726</wp:posOffset>
          </wp:positionH>
          <wp:positionV relativeFrom="paragraph">
            <wp:posOffset>288290</wp:posOffset>
          </wp:positionV>
          <wp:extent cx="1061484" cy="400384"/>
          <wp:effectExtent l="0" t="0" r="5715" b="0"/>
          <wp:wrapNone/>
          <wp:docPr id="54" name="Grafik 11">
            <a:extLst xmlns:a="http://schemas.openxmlformats.org/drawingml/2006/main">
              <a:ext uri="{FF2B5EF4-FFF2-40B4-BE49-F238E27FC236}">
                <a16:creationId xmlns:a16="http://schemas.microsoft.com/office/drawing/2014/main" id="{46DE0C15-325B-4B66-B685-550A0BDB5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46DE0C15-325B-4B66-B685-550A0BDB51D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484" cy="400384"/>
                  </a:xfrm>
                  <a:prstGeom prst="rect">
                    <a:avLst/>
                  </a:prstGeom>
                </pic:spPr>
              </pic:pic>
            </a:graphicData>
          </a:graphic>
        </wp:anchor>
      </w:drawing>
    </w:r>
    <w:r w:rsidR="00983025" w:rsidRPr="006A7AF9">
      <w:rPr>
        <w:rFonts w:asciiTheme="minorHAnsi" w:hAnsiTheme="minorHAnsi" w:cstheme="minorHAnsi"/>
        <w:b w:val="0"/>
        <w:color w:val="231F20"/>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p w14:paraId="10F07F2B" w14:textId="17EAE538" w:rsidR="00983025" w:rsidRPr="001D2365" w:rsidRDefault="00983025" w:rsidP="006A7AF9">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2F95" w14:textId="77777777" w:rsidR="00FD14D5" w:rsidRDefault="00FD14D5" w:rsidP="000E5F5D">
      <w:pPr>
        <w:spacing w:after="0" w:line="240" w:lineRule="auto"/>
      </w:pPr>
      <w:r>
        <w:separator/>
      </w:r>
    </w:p>
  </w:footnote>
  <w:footnote w:type="continuationSeparator" w:id="0">
    <w:p w14:paraId="039A3699" w14:textId="77777777" w:rsidR="00FD14D5" w:rsidRDefault="00FD14D5" w:rsidP="000E5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1E18" w14:textId="72FEF184" w:rsidR="00983025" w:rsidRDefault="000C0AF3" w:rsidP="006D222C">
    <w:pPr>
      <w:tabs>
        <w:tab w:val="left" w:pos="6451"/>
      </w:tabs>
      <w:spacing w:after="0" w:line="240" w:lineRule="auto"/>
      <w:rPr>
        <w:lang w:val="en-US"/>
      </w:rPr>
    </w:pPr>
    <w:r>
      <w:rPr>
        <w:noProof/>
        <w:lang w:eastAsia="de-DE"/>
      </w:rPr>
      <mc:AlternateContent>
        <mc:Choice Requires="wps">
          <w:drawing>
            <wp:anchor distT="45720" distB="45720" distL="114300" distR="114300" simplePos="0" relativeHeight="251655168" behindDoc="0" locked="0" layoutInCell="1" allowOverlap="1" wp14:anchorId="733FFD13" wp14:editId="48E6C6D7">
              <wp:simplePos x="0" y="0"/>
              <wp:positionH relativeFrom="column">
                <wp:posOffset>1225550</wp:posOffset>
              </wp:positionH>
              <wp:positionV relativeFrom="paragraph">
                <wp:posOffset>-310515</wp:posOffset>
              </wp:positionV>
              <wp:extent cx="3000375" cy="635000"/>
              <wp:effectExtent l="0" t="0" r="9525" b="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BA6E5" w14:textId="25B00CA0" w:rsidR="00983025" w:rsidRPr="00502BF5" w:rsidRDefault="006A7AF9" w:rsidP="00E75150">
                          <w:pPr>
                            <w:pStyle w:val="Heading1"/>
                            <w:spacing w:before="0"/>
                            <w:jc w:val="center"/>
                            <w:rPr>
                              <w:rFonts w:asciiTheme="minorHAnsi" w:eastAsiaTheme="minorEastAsia" w:hAnsiTheme="minorHAnsi" w:cstheme="minorBidi"/>
                              <w:b/>
                              <w:i/>
                              <w:color w:val="808080"/>
                              <w:sz w:val="18"/>
                              <w:szCs w:val="18"/>
                              <w:lang w:val="fr-FR"/>
                            </w:rPr>
                          </w:pPr>
                          <w:r w:rsidRPr="00502BF5">
                            <w:rPr>
                              <w:rFonts w:asciiTheme="minorHAnsi" w:eastAsiaTheme="minorEastAsia" w:hAnsiTheme="minorHAnsi" w:cstheme="minorBidi"/>
                              <w:i/>
                              <w:color w:val="808080"/>
                              <w:sz w:val="18"/>
                              <w:szCs w:val="18"/>
                              <w:lang w:val="fr-FR"/>
                            </w:rPr>
                            <w:t>EU- CERT</w:t>
                          </w:r>
                        </w:p>
                        <w:p w14:paraId="2E6D6763" w14:textId="7FB59072" w:rsidR="006A7AF9" w:rsidRPr="00502BF5" w:rsidRDefault="00983025" w:rsidP="006A7AF9">
                          <w:pPr>
                            <w:pStyle w:val="Header"/>
                            <w:jc w:val="center"/>
                            <w:rPr>
                              <w:i/>
                              <w:color w:val="808080"/>
                              <w:sz w:val="18"/>
                              <w:szCs w:val="18"/>
                              <w:lang w:val="en-GB"/>
                            </w:rPr>
                          </w:pPr>
                          <w:r w:rsidRPr="00502BF5">
                            <w:rPr>
                              <w:i/>
                              <w:color w:val="808080"/>
                              <w:sz w:val="18"/>
                              <w:szCs w:val="18"/>
                              <w:lang w:val="en-GB"/>
                            </w:rPr>
                            <w:t>Grant Agreement No.:</w:t>
                          </w:r>
                          <w:r w:rsidRPr="00502BF5">
                            <w:rPr>
                              <w:i/>
                              <w:color w:val="808080"/>
                              <w:sz w:val="18"/>
                              <w:szCs w:val="18"/>
                              <w:lang w:val="en-GB"/>
                            </w:rPr>
                            <w:br/>
                          </w:r>
                          <w:r w:rsidR="006A7AF9" w:rsidRPr="00502BF5">
                            <w:rPr>
                              <w:i/>
                              <w:color w:val="808080"/>
                              <w:sz w:val="18"/>
                              <w:szCs w:val="18"/>
                              <w:lang w:val="en-GB"/>
                            </w:rPr>
                            <w:t>2021-1-DE02-KA220-ADU-000033541</w:t>
                          </w:r>
                          <w:r w:rsidRPr="00502BF5">
                            <w:rPr>
                              <w:i/>
                              <w:color w:val="808080"/>
                              <w:sz w:val="18"/>
                              <w:szCs w:val="18"/>
                              <w:lang w:val="en-GB"/>
                            </w:rPr>
                            <w:br/>
                          </w:r>
                          <w:r w:rsidR="00502BF5" w:rsidRPr="00502BF5">
                            <w:rPr>
                              <w:i/>
                              <w:color w:val="808080"/>
                              <w:sz w:val="18"/>
                              <w:szCs w:val="18"/>
                              <w:lang w:val="en-GB"/>
                            </w:rPr>
                            <w:t>Desk Resea</w:t>
                          </w:r>
                          <w:r w:rsidR="00502BF5">
                            <w:rPr>
                              <w:i/>
                              <w:color w:val="808080"/>
                              <w:sz w:val="18"/>
                              <w:szCs w:val="18"/>
                              <w:lang w:val="en-GB"/>
                            </w:rPr>
                            <w:t>rch – France (E-Square)</w:t>
                          </w:r>
                        </w:p>
                        <w:p w14:paraId="5346BF38" w14:textId="01A33579" w:rsidR="00983025" w:rsidRPr="00502BF5" w:rsidRDefault="00983025" w:rsidP="006329C4">
                          <w:pPr>
                            <w:pStyle w:val="Header"/>
                            <w:jc w:val="center"/>
                            <w:rPr>
                              <w:i/>
                              <w:color w:val="808080"/>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FFD13" id="_x0000_t202" coordsize="21600,21600" o:spt="202" path="m,l,21600r21600,l21600,xe">
              <v:stroke joinstyle="miter"/>
              <v:path gradientshapeok="t" o:connecttype="rect"/>
            </v:shapetype>
            <v:shape id="Textfeld 4" o:spid="_x0000_s1026" type="#_x0000_t202" style="position:absolute;margin-left:96.5pt;margin-top:-24.45pt;width:236.25pt;height:50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" stroked="f">
              <v:textbox>
                <w:txbxContent>
                  <w:p w14:paraId="7C6BA6E5" w14:textId="25B00CA0" w:rsidR="00983025" w:rsidRPr="00502BF5" w:rsidRDefault="006A7AF9" w:rsidP="00E75150">
                    <w:pPr>
                      <w:pStyle w:val="Heading1"/>
                      <w:spacing w:before="0"/>
                      <w:jc w:val="center"/>
                      <w:rPr>
                        <w:rFonts w:asciiTheme="minorHAnsi" w:eastAsiaTheme="minorEastAsia" w:hAnsiTheme="minorHAnsi" w:cstheme="minorBidi"/>
                        <w:b/>
                        <w:i/>
                        <w:color w:val="808080"/>
                        <w:sz w:val="18"/>
                        <w:szCs w:val="18"/>
                        <w:lang w:val="fr-FR"/>
                      </w:rPr>
                    </w:pPr>
                    <w:r w:rsidRPr="00502BF5">
                      <w:rPr>
                        <w:rFonts w:asciiTheme="minorHAnsi" w:eastAsiaTheme="minorEastAsia" w:hAnsiTheme="minorHAnsi" w:cstheme="minorBidi"/>
                        <w:i/>
                        <w:color w:val="808080"/>
                        <w:sz w:val="18"/>
                        <w:szCs w:val="18"/>
                        <w:lang w:val="fr-FR"/>
                      </w:rPr>
                      <w:t>EU- CERT</w:t>
                    </w:r>
                  </w:p>
                  <w:p w14:paraId="2E6D6763" w14:textId="7FB59072" w:rsidR="006A7AF9" w:rsidRPr="00502BF5" w:rsidRDefault="00983025" w:rsidP="006A7AF9">
                    <w:pPr>
                      <w:pStyle w:val="Header"/>
                      <w:jc w:val="center"/>
                      <w:rPr>
                        <w:i/>
                        <w:color w:val="808080"/>
                        <w:sz w:val="18"/>
                        <w:szCs w:val="18"/>
                        <w:lang w:val="en-GB"/>
                      </w:rPr>
                    </w:pPr>
                    <w:r w:rsidRPr="00502BF5">
                      <w:rPr>
                        <w:i/>
                        <w:color w:val="808080"/>
                        <w:sz w:val="18"/>
                        <w:szCs w:val="18"/>
                        <w:lang w:val="en-GB"/>
                      </w:rPr>
                      <w:t>Grant Agreement No.:</w:t>
                    </w:r>
                    <w:r w:rsidRPr="00502BF5">
                      <w:rPr>
                        <w:i/>
                        <w:color w:val="808080"/>
                        <w:sz w:val="18"/>
                        <w:szCs w:val="18"/>
                        <w:lang w:val="en-GB"/>
                      </w:rPr>
                      <w:br/>
                    </w:r>
                    <w:r w:rsidR="006A7AF9" w:rsidRPr="00502BF5">
                      <w:rPr>
                        <w:i/>
                        <w:color w:val="808080"/>
                        <w:sz w:val="18"/>
                        <w:szCs w:val="18"/>
                        <w:lang w:val="en-GB"/>
                      </w:rPr>
                      <w:t>2021-1-DE02-KA220-ADU-000033541</w:t>
                    </w:r>
                    <w:r w:rsidRPr="00502BF5">
                      <w:rPr>
                        <w:i/>
                        <w:color w:val="808080"/>
                        <w:sz w:val="18"/>
                        <w:szCs w:val="18"/>
                        <w:lang w:val="en-GB"/>
                      </w:rPr>
                      <w:br/>
                    </w:r>
                    <w:r w:rsidR="00502BF5" w:rsidRPr="00502BF5">
                      <w:rPr>
                        <w:i/>
                        <w:color w:val="808080"/>
                        <w:sz w:val="18"/>
                        <w:szCs w:val="18"/>
                        <w:lang w:val="en-GB"/>
                      </w:rPr>
                      <w:t>Desk Resea</w:t>
                    </w:r>
                    <w:r w:rsidR="00502BF5">
                      <w:rPr>
                        <w:i/>
                        <w:color w:val="808080"/>
                        <w:sz w:val="18"/>
                        <w:szCs w:val="18"/>
                        <w:lang w:val="en-GB"/>
                      </w:rPr>
                      <w:t>rch – France (E-Square)</w:t>
                    </w:r>
                  </w:p>
                  <w:p w14:paraId="5346BF38" w14:textId="01A33579" w:rsidR="00983025" w:rsidRPr="00502BF5" w:rsidRDefault="00983025" w:rsidP="006329C4">
                    <w:pPr>
                      <w:pStyle w:val="Header"/>
                      <w:jc w:val="center"/>
                      <w:rPr>
                        <w:i/>
                        <w:color w:val="808080"/>
                        <w:sz w:val="18"/>
                        <w:szCs w:val="18"/>
                        <w:lang w:val="en-GB"/>
                      </w:rPr>
                    </w:pPr>
                  </w:p>
                </w:txbxContent>
              </v:textbox>
              <w10:wrap type="square"/>
            </v:shape>
          </w:pict>
        </mc:Fallback>
      </mc:AlternateContent>
    </w:r>
    <w:r w:rsidR="006A7AF9" w:rsidRPr="006A7AF9">
      <w:rPr>
        <w:noProof/>
      </w:rPr>
      <mc:AlternateContent>
        <mc:Choice Requires="wpg">
          <w:drawing>
            <wp:anchor distT="0" distB="0" distL="114300" distR="114300" simplePos="0" relativeHeight="251659264" behindDoc="0" locked="0" layoutInCell="1" allowOverlap="1" wp14:anchorId="0DD8BBCD" wp14:editId="2D4D3B3C">
              <wp:simplePos x="0" y="0"/>
              <wp:positionH relativeFrom="column">
                <wp:posOffset>-83820</wp:posOffset>
              </wp:positionH>
              <wp:positionV relativeFrom="paragraph">
                <wp:posOffset>-221615</wp:posOffset>
              </wp:positionV>
              <wp:extent cx="725170" cy="647700"/>
              <wp:effectExtent l="0" t="0" r="17780" b="19050"/>
              <wp:wrapNone/>
              <wp:docPr id="2" name="Gruppieren 16"/>
              <wp:cNvGraphicFramePr xmlns:a="http://schemas.openxmlformats.org/drawingml/2006/main"/>
              <a:graphic xmlns:a="http://schemas.openxmlformats.org/drawingml/2006/main">
                <a:graphicData uri="http://schemas.microsoft.com/office/word/2010/wordprocessingGroup">
                  <wpg:wgp>
                    <wpg:cNvGrpSpPr/>
                    <wpg:grpSpPr>
                      <a:xfrm>
                        <a:off x="0" y="0"/>
                        <a:ext cx="725170" cy="647700"/>
                        <a:chOff x="0" y="0"/>
                        <a:chExt cx="6296297" cy="5299166"/>
                      </a:xfrm>
                    </wpg:grpSpPr>
                    <wps:wsp>
                      <wps:cNvPr id="3" name="Ellipse 3"/>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hteck 5"/>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Freihandform: Form 7"/>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Freihandform: Form 8"/>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Ellipse 9"/>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hteck 10"/>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hteck 11"/>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Ellipse 12"/>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hteck 14"/>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Ellipse 15"/>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hteck 17"/>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Ellipse 18"/>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hteck 19"/>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hteck 20"/>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Ellipse 21"/>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echteck 22"/>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htwinkliges Dreieck 23"/>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htwinkliges Dreieck 24"/>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Rechteck 25"/>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ABC7E19" id="Gruppieren 16" o:spid="_x0000_s1026" style="position:absolute;margin-left:-6.6pt;margin-top:-17.45pt;width:57.1pt;height:51pt;z-index:251659264;mso-width-relative:margin;mso-height-relative:margin"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">
              <v:oval id="Ellipse 3"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" fillcolor="#f6f8fb [180]" stroked="f" strokeweight="2pt">
                <v:fill color2="#0070c0" colors="0 #f6f9fc;48497f #376092;54395f #002060;1 #0070c0" focus="100%" type="gradient"/>
              </v:oval>
              <v:rect id="Rechteck 5"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" fillcolor="white [3212]" stroked="f" strokeweight="2pt"/>
              <v:rect id="Rechteck 6"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" fillcolor="white [3212]" stroked="f" strokeweight="2pt"/>
              <v:shape id="Freihandform: Form 7"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8"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9"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" fillcolor="#f6f8fb [180]" stroked="f" strokeweight="2pt">
                <v:fill color2="#0070c0" colors="0 #f6f9fc;48497f #376092;54395f #002060;1 #0070c0" focus="100%" type="gradient"/>
              </v:oval>
              <v:rect id="Rechteck 10"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" fillcolor="white [3212]" stroked="f" strokeweight="2pt"/>
              <v:rect id="Rechteck 11"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" fillcolor="white [3212]" stroked="f" strokeweight="2pt"/>
              <v:oval id="Ellipse 12"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" fillcolor="#f6f8fb [180]" stroked="f" strokeweight="2pt">
                <v:fill color2="#0070c0" colors="0 #f6f9fc;48497f #376092;54395f #002060;1 #0070c0" focus="100%" type="gradient"/>
              </v:oval>
              <v:rect id="Rechteck 14"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" fillcolor="white [3212]" stroked="f" strokeweight="2pt"/>
              <v:oval id="Ellipse 15"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" fillcolor="#f6f8fb [180]" stroked="f" strokeweight="2pt">
                <v:fill color2="#0070c0" colors="0 #f6f9fc;48497f #376092;54395f #002060;1 #0070c0" focus="100%" type="gradient"/>
              </v:oval>
              <v:rect id="Rechteck 17"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" fillcolor="white [3212]" stroked="f" strokeweight="2pt"/>
              <v:oval id="Ellipse 18"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" fillcolor="#f6f8fb [180]" stroked="f" strokeweight="2pt">
                <v:fill color2="#0070c0" colors="0 #f6f9fc;48497f #376092;54395f #002060;1 #0070c0" focus="100%" type="gradient"/>
              </v:oval>
              <v:rect id="Rechteck 19"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" fillcolor="white [3212]" stroked="f" strokeweight="2pt"/>
              <v:rect id="Rechteck 20"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" fillcolor="white [3212]" stroked="f" strokeweight="2pt"/>
              <v:oval id="Ellipse 21"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" fillcolor="#f6f8fb [180]" stroked="f" strokeweight="2pt">
                <v:fill color2="#0070c0" colors="0 #f6f9fc;48497f #376092;54395f #002060;1 #0070c0" focus="100%" type="gradient"/>
              </v:oval>
              <v:rect id="Rechteck 22"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23"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" fillcolor="white [3212]" stroked="f" strokeweight="2pt"/>
              <v:shape id="Rechtwinkliges Dreieck 24"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" fillcolor="white [3212]" stroked="f" strokeweight="2pt"/>
              <v:rect id="Rechteck 25"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" fillcolor="white [3212]" stroked="f" strokeweight="2pt"/>
            </v:group>
          </w:pict>
        </mc:Fallback>
      </mc:AlternateContent>
    </w:r>
    <w:r w:rsidR="006A7AF9" w:rsidRPr="00E75150">
      <w:rPr>
        <w:noProof/>
      </w:rPr>
      <w:drawing>
        <wp:anchor distT="0" distB="0" distL="114300" distR="114300" simplePos="0" relativeHeight="251657216" behindDoc="0" locked="0" layoutInCell="1" allowOverlap="1" wp14:anchorId="712BE940" wp14:editId="7845EB6B">
          <wp:simplePos x="0" y="0"/>
          <wp:positionH relativeFrom="column">
            <wp:posOffset>4286250</wp:posOffset>
          </wp:positionH>
          <wp:positionV relativeFrom="paragraph">
            <wp:posOffset>-194310</wp:posOffset>
          </wp:positionV>
          <wp:extent cx="1987550" cy="567690"/>
          <wp:effectExtent l="0" t="0" r="0" b="3810"/>
          <wp:wrapThrough wrapText="bothSides">
            <wp:wrapPolygon edited="0">
              <wp:start x="0" y="0"/>
              <wp:lineTo x="0" y="21020"/>
              <wp:lineTo x="21324" y="21020"/>
              <wp:lineTo x="21324" y="0"/>
              <wp:lineTo x="0" y="0"/>
            </wp:wrapPolygon>
          </wp:wrapThrough>
          <wp:docPr id="53" name="Grafik 12">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1"/>
                  <a:stretch>
                    <a:fillRect/>
                  </a:stretch>
                </pic:blipFill>
                <pic:spPr>
                  <a:xfrm>
                    <a:off x="0" y="0"/>
                    <a:ext cx="1987550" cy="567690"/>
                  </a:xfrm>
                  <a:prstGeom prst="rect">
                    <a:avLst/>
                  </a:prstGeom>
                </pic:spPr>
              </pic:pic>
            </a:graphicData>
          </a:graphic>
        </wp:anchor>
      </w:drawing>
    </w:r>
  </w:p>
  <w:p w14:paraId="2F1671E3" w14:textId="54952A3C" w:rsidR="00983025" w:rsidRPr="004F640A" w:rsidRDefault="00983025">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1B68"/>
    <w:multiLevelType w:val="hybridMultilevel"/>
    <w:tmpl w:val="4516C4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B05CA4"/>
    <w:multiLevelType w:val="hybridMultilevel"/>
    <w:tmpl w:val="976ECA9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1451ECD"/>
    <w:multiLevelType w:val="hybridMultilevel"/>
    <w:tmpl w:val="A6942CE6"/>
    <w:lvl w:ilvl="0" w:tplc="0418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5F448B0"/>
    <w:multiLevelType w:val="hybridMultilevel"/>
    <w:tmpl w:val="AFC256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660116"/>
    <w:multiLevelType w:val="hybridMultilevel"/>
    <w:tmpl w:val="CB921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F23D76"/>
    <w:multiLevelType w:val="hybridMultilevel"/>
    <w:tmpl w:val="30DA79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BC95D2D"/>
    <w:multiLevelType w:val="hybridMultilevel"/>
    <w:tmpl w:val="BAF85D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80D630D"/>
    <w:multiLevelType w:val="hybridMultilevel"/>
    <w:tmpl w:val="562A02AE"/>
    <w:lvl w:ilvl="0" w:tplc="4762F808">
      <w:start w:val="1"/>
      <w:numFmt w:val="bullet"/>
      <w:lvlText w:val=" "/>
      <w:lvlJc w:val="left"/>
      <w:pPr>
        <w:tabs>
          <w:tab w:val="num" w:pos="360"/>
        </w:tabs>
        <w:ind w:left="360" w:hanging="360"/>
      </w:pPr>
      <w:rPr>
        <w:rFonts w:ascii="Calibri" w:hAnsi="Calibri" w:hint="default"/>
      </w:rPr>
    </w:lvl>
    <w:lvl w:ilvl="1" w:tplc="0A06F6EA" w:tentative="1">
      <w:start w:val="1"/>
      <w:numFmt w:val="bullet"/>
      <w:lvlText w:val=" "/>
      <w:lvlJc w:val="left"/>
      <w:pPr>
        <w:tabs>
          <w:tab w:val="num" w:pos="1080"/>
        </w:tabs>
        <w:ind w:left="1080" w:hanging="360"/>
      </w:pPr>
      <w:rPr>
        <w:rFonts w:ascii="Calibri" w:hAnsi="Calibri" w:hint="default"/>
      </w:rPr>
    </w:lvl>
    <w:lvl w:ilvl="2" w:tplc="0696FF94" w:tentative="1">
      <w:start w:val="1"/>
      <w:numFmt w:val="bullet"/>
      <w:lvlText w:val=" "/>
      <w:lvlJc w:val="left"/>
      <w:pPr>
        <w:tabs>
          <w:tab w:val="num" w:pos="1800"/>
        </w:tabs>
        <w:ind w:left="1800" w:hanging="360"/>
      </w:pPr>
      <w:rPr>
        <w:rFonts w:ascii="Calibri" w:hAnsi="Calibri" w:hint="default"/>
      </w:rPr>
    </w:lvl>
    <w:lvl w:ilvl="3" w:tplc="53C0814A" w:tentative="1">
      <w:start w:val="1"/>
      <w:numFmt w:val="bullet"/>
      <w:lvlText w:val=" "/>
      <w:lvlJc w:val="left"/>
      <w:pPr>
        <w:tabs>
          <w:tab w:val="num" w:pos="2520"/>
        </w:tabs>
        <w:ind w:left="2520" w:hanging="360"/>
      </w:pPr>
      <w:rPr>
        <w:rFonts w:ascii="Calibri" w:hAnsi="Calibri" w:hint="default"/>
      </w:rPr>
    </w:lvl>
    <w:lvl w:ilvl="4" w:tplc="84C894FA" w:tentative="1">
      <w:start w:val="1"/>
      <w:numFmt w:val="bullet"/>
      <w:lvlText w:val=" "/>
      <w:lvlJc w:val="left"/>
      <w:pPr>
        <w:tabs>
          <w:tab w:val="num" w:pos="3240"/>
        </w:tabs>
        <w:ind w:left="3240" w:hanging="360"/>
      </w:pPr>
      <w:rPr>
        <w:rFonts w:ascii="Calibri" w:hAnsi="Calibri" w:hint="default"/>
      </w:rPr>
    </w:lvl>
    <w:lvl w:ilvl="5" w:tplc="B606ADE0" w:tentative="1">
      <w:start w:val="1"/>
      <w:numFmt w:val="bullet"/>
      <w:lvlText w:val=" "/>
      <w:lvlJc w:val="left"/>
      <w:pPr>
        <w:tabs>
          <w:tab w:val="num" w:pos="3960"/>
        </w:tabs>
        <w:ind w:left="3960" w:hanging="360"/>
      </w:pPr>
      <w:rPr>
        <w:rFonts w:ascii="Calibri" w:hAnsi="Calibri" w:hint="default"/>
      </w:rPr>
    </w:lvl>
    <w:lvl w:ilvl="6" w:tplc="D6DA2A60" w:tentative="1">
      <w:start w:val="1"/>
      <w:numFmt w:val="bullet"/>
      <w:lvlText w:val=" "/>
      <w:lvlJc w:val="left"/>
      <w:pPr>
        <w:tabs>
          <w:tab w:val="num" w:pos="4680"/>
        </w:tabs>
        <w:ind w:left="4680" w:hanging="360"/>
      </w:pPr>
      <w:rPr>
        <w:rFonts w:ascii="Calibri" w:hAnsi="Calibri" w:hint="default"/>
      </w:rPr>
    </w:lvl>
    <w:lvl w:ilvl="7" w:tplc="FC18DD30" w:tentative="1">
      <w:start w:val="1"/>
      <w:numFmt w:val="bullet"/>
      <w:lvlText w:val=" "/>
      <w:lvlJc w:val="left"/>
      <w:pPr>
        <w:tabs>
          <w:tab w:val="num" w:pos="5400"/>
        </w:tabs>
        <w:ind w:left="5400" w:hanging="360"/>
      </w:pPr>
      <w:rPr>
        <w:rFonts w:ascii="Calibri" w:hAnsi="Calibri" w:hint="default"/>
      </w:rPr>
    </w:lvl>
    <w:lvl w:ilvl="8" w:tplc="31E0EC50" w:tentative="1">
      <w:start w:val="1"/>
      <w:numFmt w:val="bullet"/>
      <w:lvlText w:val=" "/>
      <w:lvlJc w:val="left"/>
      <w:pPr>
        <w:tabs>
          <w:tab w:val="num" w:pos="6120"/>
        </w:tabs>
        <w:ind w:left="6120" w:hanging="360"/>
      </w:pPr>
      <w:rPr>
        <w:rFonts w:ascii="Calibri" w:hAnsi="Calibri" w:hint="default"/>
      </w:rPr>
    </w:lvl>
  </w:abstractNum>
  <w:abstractNum w:abstractNumId="8" w15:restartNumberingAfterBreak="0">
    <w:nsid w:val="4ED16143"/>
    <w:multiLevelType w:val="hybridMultilevel"/>
    <w:tmpl w:val="FD880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4B0114"/>
    <w:multiLevelType w:val="hybridMultilevel"/>
    <w:tmpl w:val="36CEEE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C47D6"/>
    <w:multiLevelType w:val="hybridMultilevel"/>
    <w:tmpl w:val="9DFC65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041091"/>
    <w:multiLevelType w:val="hybridMultilevel"/>
    <w:tmpl w:val="C90C8A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55B25693"/>
    <w:multiLevelType w:val="hybridMultilevel"/>
    <w:tmpl w:val="22661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9D2D20"/>
    <w:multiLevelType w:val="hybridMultilevel"/>
    <w:tmpl w:val="AB92921C"/>
    <w:lvl w:ilvl="0" w:tplc="C1B4A56A">
      <w:start w:val="1"/>
      <w:numFmt w:val="bullet"/>
      <w:lvlText w:val=" "/>
      <w:lvlJc w:val="left"/>
      <w:pPr>
        <w:tabs>
          <w:tab w:val="num" w:pos="720"/>
        </w:tabs>
        <w:ind w:left="720" w:hanging="360"/>
      </w:pPr>
      <w:rPr>
        <w:rFonts w:ascii="Calibri" w:hAnsi="Calibri" w:hint="default"/>
      </w:rPr>
    </w:lvl>
    <w:lvl w:ilvl="1" w:tplc="467429F2" w:tentative="1">
      <w:start w:val="1"/>
      <w:numFmt w:val="bullet"/>
      <w:lvlText w:val=" "/>
      <w:lvlJc w:val="left"/>
      <w:pPr>
        <w:tabs>
          <w:tab w:val="num" w:pos="1440"/>
        </w:tabs>
        <w:ind w:left="1440" w:hanging="360"/>
      </w:pPr>
      <w:rPr>
        <w:rFonts w:ascii="Calibri" w:hAnsi="Calibri" w:hint="default"/>
      </w:rPr>
    </w:lvl>
    <w:lvl w:ilvl="2" w:tplc="A2C298BE" w:tentative="1">
      <w:start w:val="1"/>
      <w:numFmt w:val="bullet"/>
      <w:lvlText w:val=" "/>
      <w:lvlJc w:val="left"/>
      <w:pPr>
        <w:tabs>
          <w:tab w:val="num" w:pos="2160"/>
        </w:tabs>
        <w:ind w:left="2160" w:hanging="360"/>
      </w:pPr>
      <w:rPr>
        <w:rFonts w:ascii="Calibri" w:hAnsi="Calibri" w:hint="default"/>
      </w:rPr>
    </w:lvl>
    <w:lvl w:ilvl="3" w:tplc="1EB0B07E" w:tentative="1">
      <w:start w:val="1"/>
      <w:numFmt w:val="bullet"/>
      <w:lvlText w:val=" "/>
      <w:lvlJc w:val="left"/>
      <w:pPr>
        <w:tabs>
          <w:tab w:val="num" w:pos="2880"/>
        </w:tabs>
        <w:ind w:left="2880" w:hanging="360"/>
      </w:pPr>
      <w:rPr>
        <w:rFonts w:ascii="Calibri" w:hAnsi="Calibri" w:hint="default"/>
      </w:rPr>
    </w:lvl>
    <w:lvl w:ilvl="4" w:tplc="43A6A200" w:tentative="1">
      <w:start w:val="1"/>
      <w:numFmt w:val="bullet"/>
      <w:lvlText w:val=" "/>
      <w:lvlJc w:val="left"/>
      <w:pPr>
        <w:tabs>
          <w:tab w:val="num" w:pos="3600"/>
        </w:tabs>
        <w:ind w:left="3600" w:hanging="360"/>
      </w:pPr>
      <w:rPr>
        <w:rFonts w:ascii="Calibri" w:hAnsi="Calibri" w:hint="default"/>
      </w:rPr>
    </w:lvl>
    <w:lvl w:ilvl="5" w:tplc="6D467BD0" w:tentative="1">
      <w:start w:val="1"/>
      <w:numFmt w:val="bullet"/>
      <w:lvlText w:val=" "/>
      <w:lvlJc w:val="left"/>
      <w:pPr>
        <w:tabs>
          <w:tab w:val="num" w:pos="4320"/>
        </w:tabs>
        <w:ind w:left="4320" w:hanging="360"/>
      </w:pPr>
      <w:rPr>
        <w:rFonts w:ascii="Calibri" w:hAnsi="Calibri" w:hint="default"/>
      </w:rPr>
    </w:lvl>
    <w:lvl w:ilvl="6" w:tplc="8036FE08" w:tentative="1">
      <w:start w:val="1"/>
      <w:numFmt w:val="bullet"/>
      <w:lvlText w:val=" "/>
      <w:lvlJc w:val="left"/>
      <w:pPr>
        <w:tabs>
          <w:tab w:val="num" w:pos="5040"/>
        </w:tabs>
        <w:ind w:left="5040" w:hanging="360"/>
      </w:pPr>
      <w:rPr>
        <w:rFonts w:ascii="Calibri" w:hAnsi="Calibri" w:hint="default"/>
      </w:rPr>
    </w:lvl>
    <w:lvl w:ilvl="7" w:tplc="2CD06F22" w:tentative="1">
      <w:start w:val="1"/>
      <w:numFmt w:val="bullet"/>
      <w:lvlText w:val=" "/>
      <w:lvlJc w:val="left"/>
      <w:pPr>
        <w:tabs>
          <w:tab w:val="num" w:pos="5760"/>
        </w:tabs>
        <w:ind w:left="5760" w:hanging="360"/>
      </w:pPr>
      <w:rPr>
        <w:rFonts w:ascii="Calibri" w:hAnsi="Calibri" w:hint="default"/>
      </w:rPr>
    </w:lvl>
    <w:lvl w:ilvl="8" w:tplc="F91EB540"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61373BF3"/>
    <w:multiLevelType w:val="multilevel"/>
    <w:tmpl w:val="58EA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22EB4"/>
    <w:multiLevelType w:val="hybridMultilevel"/>
    <w:tmpl w:val="FB2A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1630B6"/>
    <w:multiLevelType w:val="hybridMultilevel"/>
    <w:tmpl w:val="93DA7FCA"/>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CA54891"/>
    <w:multiLevelType w:val="hybridMultilevel"/>
    <w:tmpl w:val="67F81CAA"/>
    <w:lvl w:ilvl="0" w:tplc="EB98DF16">
      <w:start w:val="1"/>
      <w:numFmt w:val="bullet"/>
      <w:lvlText w:val=" "/>
      <w:lvlJc w:val="left"/>
      <w:pPr>
        <w:tabs>
          <w:tab w:val="num" w:pos="360"/>
        </w:tabs>
        <w:ind w:left="360" w:hanging="360"/>
      </w:pPr>
      <w:rPr>
        <w:rFonts w:ascii="Calibri" w:hAnsi="Calibri" w:hint="default"/>
      </w:rPr>
    </w:lvl>
    <w:lvl w:ilvl="1" w:tplc="0C9E7778" w:tentative="1">
      <w:start w:val="1"/>
      <w:numFmt w:val="bullet"/>
      <w:lvlText w:val=" "/>
      <w:lvlJc w:val="left"/>
      <w:pPr>
        <w:tabs>
          <w:tab w:val="num" w:pos="1080"/>
        </w:tabs>
        <w:ind w:left="1080" w:hanging="360"/>
      </w:pPr>
      <w:rPr>
        <w:rFonts w:ascii="Calibri" w:hAnsi="Calibri" w:hint="default"/>
      </w:rPr>
    </w:lvl>
    <w:lvl w:ilvl="2" w:tplc="94120870" w:tentative="1">
      <w:start w:val="1"/>
      <w:numFmt w:val="bullet"/>
      <w:lvlText w:val=" "/>
      <w:lvlJc w:val="left"/>
      <w:pPr>
        <w:tabs>
          <w:tab w:val="num" w:pos="1800"/>
        </w:tabs>
        <w:ind w:left="1800" w:hanging="360"/>
      </w:pPr>
      <w:rPr>
        <w:rFonts w:ascii="Calibri" w:hAnsi="Calibri" w:hint="default"/>
      </w:rPr>
    </w:lvl>
    <w:lvl w:ilvl="3" w:tplc="192612C6" w:tentative="1">
      <w:start w:val="1"/>
      <w:numFmt w:val="bullet"/>
      <w:lvlText w:val=" "/>
      <w:lvlJc w:val="left"/>
      <w:pPr>
        <w:tabs>
          <w:tab w:val="num" w:pos="2520"/>
        </w:tabs>
        <w:ind w:left="2520" w:hanging="360"/>
      </w:pPr>
      <w:rPr>
        <w:rFonts w:ascii="Calibri" w:hAnsi="Calibri" w:hint="default"/>
      </w:rPr>
    </w:lvl>
    <w:lvl w:ilvl="4" w:tplc="7DAE0AEA" w:tentative="1">
      <w:start w:val="1"/>
      <w:numFmt w:val="bullet"/>
      <w:lvlText w:val=" "/>
      <w:lvlJc w:val="left"/>
      <w:pPr>
        <w:tabs>
          <w:tab w:val="num" w:pos="3240"/>
        </w:tabs>
        <w:ind w:left="3240" w:hanging="360"/>
      </w:pPr>
      <w:rPr>
        <w:rFonts w:ascii="Calibri" w:hAnsi="Calibri" w:hint="default"/>
      </w:rPr>
    </w:lvl>
    <w:lvl w:ilvl="5" w:tplc="FA147800" w:tentative="1">
      <w:start w:val="1"/>
      <w:numFmt w:val="bullet"/>
      <w:lvlText w:val=" "/>
      <w:lvlJc w:val="left"/>
      <w:pPr>
        <w:tabs>
          <w:tab w:val="num" w:pos="3960"/>
        </w:tabs>
        <w:ind w:left="3960" w:hanging="360"/>
      </w:pPr>
      <w:rPr>
        <w:rFonts w:ascii="Calibri" w:hAnsi="Calibri" w:hint="default"/>
      </w:rPr>
    </w:lvl>
    <w:lvl w:ilvl="6" w:tplc="FB883330" w:tentative="1">
      <w:start w:val="1"/>
      <w:numFmt w:val="bullet"/>
      <w:lvlText w:val=" "/>
      <w:lvlJc w:val="left"/>
      <w:pPr>
        <w:tabs>
          <w:tab w:val="num" w:pos="4680"/>
        </w:tabs>
        <w:ind w:left="4680" w:hanging="360"/>
      </w:pPr>
      <w:rPr>
        <w:rFonts w:ascii="Calibri" w:hAnsi="Calibri" w:hint="default"/>
      </w:rPr>
    </w:lvl>
    <w:lvl w:ilvl="7" w:tplc="154C8AEE" w:tentative="1">
      <w:start w:val="1"/>
      <w:numFmt w:val="bullet"/>
      <w:lvlText w:val=" "/>
      <w:lvlJc w:val="left"/>
      <w:pPr>
        <w:tabs>
          <w:tab w:val="num" w:pos="5400"/>
        </w:tabs>
        <w:ind w:left="5400" w:hanging="360"/>
      </w:pPr>
      <w:rPr>
        <w:rFonts w:ascii="Calibri" w:hAnsi="Calibri" w:hint="default"/>
      </w:rPr>
    </w:lvl>
    <w:lvl w:ilvl="8" w:tplc="34146E10" w:tentative="1">
      <w:start w:val="1"/>
      <w:numFmt w:val="bullet"/>
      <w:lvlText w:val=" "/>
      <w:lvlJc w:val="left"/>
      <w:pPr>
        <w:tabs>
          <w:tab w:val="num" w:pos="6120"/>
        </w:tabs>
        <w:ind w:left="6120" w:hanging="360"/>
      </w:pPr>
      <w:rPr>
        <w:rFonts w:ascii="Calibri" w:hAnsi="Calibri" w:hint="default"/>
      </w:rPr>
    </w:lvl>
  </w:abstractNum>
  <w:abstractNum w:abstractNumId="18" w15:restartNumberingAfterBreak="0">
    <w:nsid w:val="6DE81C98"/>
    <w:multiLevelType w:val="hybridMultilevel"/>
    <w:tmpl w:val="58C05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9B03799"/>
    <w:multiLevelType w:val="hybridMultilevel"/>
    <w:tmpl w:val="65A027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92964586">
    <w:abstractNumId w:val="6"/>
  </w:num>
  <w:num w:numId="2" w16cid:durableId="881551739">
    <w:abstractNumId w:val="0"/>
  </w:num>
  <w:num w:numId="3" w16cid:durableId="120153006">
    <w:abstractNumId w:val="8"/>
  </w:num>
  <w:num w:numId="4" w16cid:durableId="1755398262">
    <w:abstractNumId w:val="5"/>
  </w:num>
  <w:num w:numId="5" w16cid:durableId="423653952">
    <w:abstractNumId w:val="10"/>
  </w:num>
  <w:num w:numId="6" w16cid:durableId="2118065074">
    <w:abstractNumId w:val="9"/>
  </w:num>
  <w:num w:numId="7" w16cid:durableId="422381019">
    <w:abstractNumId w:val="3"/>
  </w:num>
  <w:num w:numId="8" w16cid:durableId="927032460">
    <w:abstractNumId w:val="18"/>
  </w:num>
  <w:num w:numId="9" w16cid:durableId="51778220">
    <w:abstractNumId w:val="4"/>
  </w:num>
  <w:num w:numId="10" w16cid:durableId="798379065">
    <w:abstractNumId w:val="12"/>
  </w:num>
  <w:num w:numId="11" w16cid:durableId="96994426">
    <w:abstractNumId w:val="1"/>
  </w:num>
  <w:num w:numId="12" w16cid:durableId="344291805">
    <w:abstractNumId w:val="11"/>
  </w:num>
  <w:num w:numId="13" w16cid:durableId="683477210">
    <w:abstractNumId w:val="16"/>
  </w:num>
  <w:num w:numId="14" w16cid:durableId="1853109332">
    <w:abstractNumId w:val="17"/>
  </w:num>
  <w:num w:numId="15" w16cid:durableId="928738424">
    <w:abstractNumId w:val="13"/>
  </w:num>
  <w:num w:numId="16" w16cid:durableId="468286747">
    <w:abstractNumId w:val="7"/>
  </w:num>
  <w:num w:numId="17" w16cid:durableId="1045982017">
    <w:abstractNumId w:val="15"/>
  </w:num>
  <w:num w:numId="18" w16cid:durableId="1604416624">
    <w:abstractNumId w:val="14"/>
  </w:num>
  <w:num w:numId="19" w16cid:durableId="1641301957">
    <w:abstractNumId w:val="2"/>
  </w:num>
  <w:num w:numId="20" w16cid:durableId="72753499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5D"/>
    <w:rsid w:val="00003D6B"/>
    <w:rsid w:val="000074BF"/>
    <w:rsid w:val="00007587"/>
    <w:rsid w:val="0003580B"/>
    <w:rsid w:val="00046C30"/>
    <w:rsid w:val="00081B70"/>
    <w:rsid w:val="00093BDA"/>
    <w:rsid w:val="0009612A"/>
    <w:rsid w:val="000A2AF6"/>
    <w:rsid w:val="000B3AEA"/>
    <w:rsid w:val="000C0AF3"/>
    <w:rsid w:val="000C1B6A"/>
    <w:rsid w:val="000C6DF3"/>
    <w:rsid w:val="000D02D5"/>
    <w:rsid w:val="000E5F5D"/>
    <w:rsid w:val="000E62D8"/>
    <w:rsid w:val="000F0FF8"/>
    <w:rsid w:val="000F6BE5"/>
    <w:rsid w:val="00103F1E"/>
    <w:rsid w:val="00115ECA"/>
    <w:rsid w:val="0012073D"/>
    <w:rsid w:val="0012468E"/>
    <w:rsid w:val="0012472A"/>
    <w:rsid w:val="00125B1F"/>
    <w:rsid w:val="001264D0"/>
    <w:rsid w:val="00141FCE"/>
    <w:rsid w:val="0014433A"/>
    <w:rsid w:val="00162604"/>
    <w:rsid w:val="00163EE4"/>
    <w:rsid w:val="00173445"/>
    <w:rsid w:val="00186AF1"/>
    <w:rsid w:val="00192F05"/>
    <w:rsid w:val="001931E4"/>
    <w:rsid w:val="001A5ABB"/>
    <w:rsid w:val="001C288D"/>
    <w:rsid w:val="001C5E29"/>
    <w:rsid w:val="001D1E34"/>
    <w:rsid w:val="001D2365"/>
    <w:rsid w:val="001D4FC6"/>
    <w:rsid w:val="001D7A2C"/>
    <w:rsid w:val="001E200F"/>
    <w:rsid w:val="001E2377"/>
    <w:rsid w:val="001F4893"/>
    <w:rsid w:val="00212432"/>
    <w:rsid w:val="00236B37"/>
    <w:rsid w:val="00237061"/>
    <w:rsid w:val="00242EC9"/>
    <w:rsid w:val="002443D0"/>
    <w:rsid w:val="00245F7C"/>
    <w:rsid w:val="00250030"/>
    <w:rsid w:val="00265998"/>
    <w:rsid w:val="002744D6"/>
    <w:rsid w:val="00280E8F"/>
    <w:rsid w:val="00282BBD"/>
    <w:rsid w:val="00286029"/>
    <w:rsid w:val="002B138B"/>
    <w:rsid w:val="002B156F"/>
    <w:rsid w:val="002C0586"/>
    <w:rsid w:val="002C23E2"/>
    <w:rsid w:val="002C35CD"/>
    <w:rsid w:val="002D0980"/>
    <w:rsid w:val="002F0A2D"/>
    <w:rsid w:val="002F4F43"/>
    <w:rsid w:val="00302B66"/>
    <w:rsid w:val="003037D2"/>
    <w:rsid w:val="00305C89"/>
    <w:rsid w:val="003200D2"/>
    <w:rsid w:val="00321D40"/>
    <w:rsid w:val="00331C10"/>
    <w:rsid w:val="00334062"/>
    <w:rsid w:val="00336C8D"/>
    <w:rsid w:val="0033722A"/>
    <w:rsid w:val="00371EF5"/>
    <w:rsid w:val="003748A2"/>
    <w:rsid w:val="00376AA9"/>
    <w:rsid w:val="00385A38"/>
    <w:rsid w:val="00393067"/>
    <w:rsid w:val="003A15CF"/>
    <w:rsid w:val="003B255B"/>
    <w:rsid w:val="003B3239"/>
    <w:rsid w:val="003B46A4"/>
    <w:rsid w:val="003B7015"/>
    <w:rsid w:val="003B74F5"/>
    <w:rsid w:val="003C0EF8"/>
    <w:rsid w:val="003C4EDF"/>
    <w:rsid w:val="003C7283"/>
    <w:rsid w:val="003D30A1"/>
    <w:rsid w:val="003E6ADA"/>
    <w:rsid w:val="003E78B5"/>
    <w:rsid w:val="003E7BDB"/>
    <w:rsid w:val="0040123C"/>
    <w:rsid w:val="00403178"/>
    <w:rsid w:val="00404A24"/>
    <w:rsid w:val="00410C7B"/>
    <w:rsid w:val="00434D34"/>
    <w:rsid w:val="004369AD"/>
    <w:rsid w:val="00443C71"/>
    <w:rsid w:val="00446434"/>
    <w:rsid w:val="00464326"/>
    <w:rsid w:val="0046454A"/>
    <w:rsid w:val="00465672"/>
    <w:rsid w:val="00466760"/>
    <w:rsid w:val="004802B7"/>
    <w:rsid w:val="00484F69"/>
    <w:rsid w:val="004968C4"/>
    <w:rsid w:val="004A1737"/>
    <w:rsid w:val="004A732D"/>
    <w:rsid w:val="004A79F6"/>
    <w:rsid w:val="004B1229"/>
    <w:rsid w:val="004B2DD6"/>
    <w:rsid w:val="004B5B99"/>
    <w:rsid w:val="004C7045"/>
    <w:rsid w:val="004D095F"/>
    <w:rsid w:val="004E7196"/>
    <w:rsid w:val="004F640A"/>
    <w:rsid w:val="00502BF5"/>
    <w:rsid w:val="005145C3"/>
    <w:rsid w:val="00514F71"/>
    <w:rsid w:val="0052213D"/>
    <w:rsid w:val="00537218"/>
    <w:rsid w:val="00537EB0"/>
    <w:rsid w:val="0054409A"/>
    <w:rsid w:val="005612D4"/>
    <w:rsid w:val="0057319B"/>
    <w:rsid w:val="00573262"/>
    <w:rsid w:val="00575F7F"/>
    <w:rsid w:val="00585B65"/>
    <w:rsid w:val="005877FD"/>
    <w:rsid w:val="005920C5"/>
    <w:rsid w:val="00592F77"/>
    <w:rsid w:val="005A4B67"/>
    <w:rsid w:val="005C012D"/>
    <w:rsid w:val="005C1CB6"/>
    <w:rsid w:val="005C49EF"/>
    <w:rsid w:val="005D062F"/>
    <w:rsid w:val="005E2D55"/>
    <w:rsid w:val="005F125C"/>
    <w:rsid w:val="005F1C4E"/>
    <w:rsid w:val="00606D7F"/>
    <w:rsid w:val="00610F89"/>
    <w:rsid w:val="0061142C"/>
    <w:rsid w:val="006131FF"/>
    <w:rsid w:val="006329C4"/>
    <w:rsid w:val="00643EC1"/>
    <w:rsid w:val="00645090"/>
    <w:rsid w:val="00655F7D"/>
    <w:rsid w:val="00662A14"/>
    <w:rsid w:val="00672F78"/>
    <w:rsid w:val="00674042"/>
    <w:rsid w:val="00696CD5"/>
    <w:rsid w:val="006A53BA"/>
    <w:rsid w:val="006A7AF9"/>
    <w:rsid w:val="006B4732"/>
    <w:rsid w:val="006D222C"/>
    <w:rsid w:val="006D7E6A"/>
    <w:rsid w:val="006E2764"/>
    <w:rsid w:val="006E6F60"/>
    <w:rsid w:val="006F37EA"/>
    <w:rsid w:val="006F42EB"/>
    <w:rsid w:val="006F75E9"/>
    <w:rsid w:val="00730AA3"/>
    <w:rsid w:val="00737C42"/>
    <w:rsid w:val="0074113B"/>
    <w:rsid w:val="00745826"/>
    <w:rsid w:val="0075155E"/>
    <w:rsid w:val="00770F6D"/>
    <w:rsid w:val="00772F9A"/>
    <w:rsid w:val="00774EFA"/>
    <w:rsid w:val="00781C75"/>
    <w:rsid w:val="0078206B"/>
    <w:rsid w:val="00785C01"/>
    <w:rsid w:val="00787F8D"/>
    <w:rsid w:val="007924DD"/>
    <w:rsid w:val="00793697"/>
    <w:rsid w:val="00793F2F"/>
    <w:rsid w:val="007A5346"/>
    <w:rsid w:val="007B7DCB"/>
    <w:rsid w:val="007C3687"/>
    <w:rsid w:val="007C4959"/>
    <w:rsid w:val="007D3209"/>
    <w:rsid w:val="007E2060"/>
    <w:rsid w:val="00821862"/>
    <w:rsid w:val="00821A41"/>
    <w:rsid w:val="008249EF"/>
    <w:rsid w:val="0082788F"/>
    <w:rsid w:val="0083058E"/>
    <w:rsid w:val="008404FD"/>
    <w:rsid w:val="008410A5"/>
    <w:rsid w:val="008479BA"/>
    <w:rsid w:val="0085302E"/>
    <w:rsid w:val="00882DAA"/>
    <w:rsid w:val="00887B50"/>
    <w:rsid w:val="00890EE2"/>
    <w:rsid w:val="00891AAE"/>
    <w:rsid w:val="008B069E"/>
    <w:rsid w:val="008B458A"/>
    <w:rsid w:val="008B56A8"/>
    <w:rsid w:val="008B5FDC"/>
    <w:rsid w:val="008C2DF0"/>
    <w:rsid w:val="008D3483"/>
    <w:rsid w:val="008F7143"/>
    <w:rsid w:val="00900FD3"/>
    <w:rsid w:val="00901EF7"/>
    <w:rsid w:val="009109F3"/>
    <w:rsid w:val="00911D11"/>
    <w:rsid w:val="00916FC1"/>
    <w:rsid w:val="009173AD"/>
    <w:rsid w:val="00921575"/>
    <w:rsid w:val="00923BDD"/>
    <w:rsid w:val="0093038E"/>
    <w:rsid w:val="00944A4F"/>
    <w:rsid w:val="00951BB3"/>
    <w:rsid w:val="00952F8E"/>
    <w:rsid w:val="009532B0"/>
    <w:rsid w:val="0097604F"/>
    <w:rsid w:val="0098169F"/>
    <w:rsid w:val="00983025"/>
    <w:rsid w:val="009830C9"/>
    <w:rsid w:val="00983B1A"/>
    <w:rsid w:val="0098627F"/>
    <w:rsid w:val="00990061"/>
    <w:rsid w:val="009968D6"/>
    <w:rsid w:val="00997D04"/>
    <w:rsid w:val="009A0434"/>
    <w:rsid w:val="009A061D"/>
    <w:rsid w:val="009C2398"/>
    <w:rsid w:val="009C47D4"/>
    <w:rsid w:val="009C694F"/>
    <w:rsid w:val="009E0258"/>
    <w:rsid w:val="009E0B8C"/>
    <w:rsid w:val="009F6A36"/>
    <w:rsid w:val="00A00077"/>
    <w:rsid w:val="00A00881"/>
    <w:rsid w:val="00A02E8F"/>
    <w:rsid w:val="00A223A3"/>
    <w:rsid w:val="00A250C4"/>
    <w:rsid w:val="00A35E6C"/>
    <w:rsid w:val="00A44D7F"/>
    <w:rsid w:val="00A619CB"/>
    <w:rsid w:val="00A63CA9"/>
    <w:rsid w:val="00A710CE"/>
    <w:rsid w:val="00A81E5B"/>
    <w:rsid w:val="00A8397E"/>
    <w:rsid w:val="00AA2610"/>
    <w:rsid w:val="00AA470A"/>
    <w:rsid w:val="00AB35A3"/>
    <w:rsid w:val="00AB5C6D"/>
    <w:rsid w:val="00AE1C71"/>
    <w:rsid w:val="00AE6436"/>
    <w:rsid w:val="00AF14DE"/>
    <w:rsid w:val="00AF5789"/>
    <w:rsid w:val="00B062FC"/>
    <w:rsid w:val="00B22953"/>
    <w:rsid w:val="00B2713F"/>
    <w:rsid w:val="00B54627"/>
    <w:rsid w:val="00B6510E"/>
    <w:rsid w:val="00B65381"/>
    <w:rsid w:val="00B66B5D"/>
    <w:rsid w:val="00B96106"/>
    <w:rsid w:val="00BA0BB8"/>
    <w:rsid w:val="00BA42B9"/>
    <w:rsid w:val="00BA7A4B"/>
    <w:rsid w:val="00BB33C8"/>
    <w:rsid w:val="00BC089C"/>
    <w:rsid w:val="00BC1146"/>
    <w:rsid w:val="00BC76AE"/>
    <w:rsid w:val="00BD27FF"/>
    <w:rsid w:val="00BE1D92"/>
    <w:rsid w:val="00BE58FE"/>
    <w:rsid w:val="00BE7B35"/>
    <w:rsid w:val="00BF445F"/>
    <w:rsid w:val="00C079EB"/>
    <w:rsid w:val="00C117AC"/>
    <w:rsid w:val="00C147DF"/>
    <w:rsid w:val="00C32238"/>
    <w:rsid w:val="00C404D5"/>
    <w:rsid w:val="00C4123B"/>
    <w:rsid w:val="00C504CF"/>
    <w:rsid w:val="00C55FE6"/>
    <w:rsid w:val="00C60308"/>
    <w:rsid w:val="00C60932"/>
    <w:rsid w:val="00C65DB2"/>
    <w:rsid w:val="00C66D1A"/>
    <w:rsid w:val="00C67800"/>
    <w:rsid w:val="00C71D6A"/>
    <w:rsid w:val="00C7518A"/>
    <w:rsid w:val="00C770B4"/>
    <w:rsid w:val="00CB12C7"/>
    <w:rsid w:val="00CB626B"/>
    <w:rsid w:val="00CB66D8"/>
    <w:rsid w:val="00CB6D99"/>
    <w:rsid w:val="00CC1872"/>
    <w:rsid w:val="00CE3D2D"/>
    <w:rsid w:val="00CE5110"/>
    <w:rsid w:val="00D018D1"/>
    <w:rsid w:val="00D04D38"/>
    <w:rsid w:val="00D07DE6"/>
    <w:rsid w:val="00D100F9"/>
    <w:rsid w:val="00D229C7"/>
    <w:rsid w:val="00D25C0C"/>
    <w:rsid w:val="00D337E2"/>
    <w:rsid w:val="00D36496"/>
    <w:rsid w:val="00D55005"/>
    <w:rsid w:val="00D63040"/>
    <w:rsid w:val="00DB3F97"/>
    <w:rsid w:val="00DC0BA2"/>
    <w:rsid w:val="00DC3B55"/>
    <w:rsid w:val="00DC7699"/>
    <w:rsid w:val="00DE0CF4"/>
    <w:rsid w:val="00DE22DD"/>
    <w:rsid w:val="00E01FF1"/>
    <w:rsid w:val="00E039A5"/>
    <w:rsid w:val="00E12A43"/>
    <w:rsid w:val="00E167A0"/>
    <w:rsid w:val="00E20F92"/>
    <w:rsid w:val="00E450F8"/>
    <w:rsid w:val="00E537B0"/>
    <w:rsid w:val="00E5457E"/>
    <w:rsid w:val="00E5663D"/>
    <w:rsid w:val="00E60DD7"/>
    <w:rsid w:val="00E65E95"/>
    <w:rsid w:val="00E75150"/>
    <w:rsid w:val="00E93804"/>
    <w:rsid w:val="00E978AE"/>
    <w:rsid w:val="00EA4F74"/>
    <w:rsid w:val="00EB6AB7"/>
    <w:rsid w:val="00EC1A2A"/>
    <w:rsid w:val="00EC76C4"/>
    <w:rsid w:val="00EC7F11"/>
    <w:rsid w:val="00EE3FB8"/>
    <w:rsid w:val="00EF528E"/>
    <w:rsid w:val="00F00128"/>
    <w:rsid w:val="00F2212B"/>
    <w:rsid w:val="00F23C92"/>
    <w:rsid w:val="00F317AD"/>
    <w:rsid w:val="00F35A65"/>
    <w:rsid w:val="00F422C8"/>
    <w:rsid w:val="00F472A8"/>
    <w:rsid w:val="00F533F7"/>
    <w:rsid w:val="00F54569"/>
    <w:rsid w:val="00F54DEC"/>
    <w:rsid w:val="00F55A5C"/>
    <w:rsid w:val="00F560E8"/>
    <w:rsid w:val="00F5743E"/>
    <w:rsid w:val="00F71A8F"/>
    <w:rsid w:val="00F721B1"/>
    <w:rsid w:val="00F73E8C"/>
    <w:rsid w:val="00F92020"/>
    <w:rsid w:val="00F92213"/>
    <w:rsid w:val="00F957ED"/>
    <w:rsid w:val="00FA5AA5"/>
    <w:rsid w:val="00FB159B"/>
    <w:rsid w:val="00FB387E"/>
    <w:rsid w:val="00FC0588"/>
    <w:rsid w:val="00FC6A0A"/>
    <w:rsid w:val="00FD14D5"/>
    <w:rsid w:val="00FD4257"/>
    <w:rsid w:val="00FD6F24"/>
    <w:rsid w:val="00FD7DF3"/>
    <w:rsid w:val="00FF3FF2"/>
    <w:rsid w:val="36F409A8"/>
    <w:rsid w:val="473A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B86B66"/>
  <w15:docId w15:val="{C4A99034-010B-4AC3-901B-9E21DB01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E95"/>
    <w:pPr>
      <w:spacing w:after="160" w:line="259" w:lineRule="auto"/>
    </w:pPr>
    <w:rPr>
      <w:lang w:val="de-DE"/>
    </w:rPr>
  </w:style>
  <w:style w:type="paragraph" w:styleId="Heading1">
    <w:name w:val="heading 1"/>
    <w:basedOn w:val="Normal"/>
    <w:next w:val="Normal"/>
    <w:link w:val="Heading1Char"/>
    <w:uiPriority w:val="9"/>
    <w:qFormat/>
    <w:locked/>
    <w:rsid w:val="00DB3F9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lang w:val="en-US"/>
    </w:rPr>
  </w:style>
  <w:style w:type="paragraph" w:styleId="Heading2">
    <w:name w:val="heading 2"/>
    <w:basedOn w:val="Normal"/>
    <w:next w:val="Normal"/>
    <w:link w:val="Heading2Char"/>
    <w:unhideWhenUsed/>
    <w:qFormat/>
    <w:locked/>
    <w:rsid w:val="00F922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4C70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F97"/>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rsid w:val="00F92213"/>
    <w:rPr>
      <w:rFonts w:asciiTheme="majorHAnsi" w:eastAsiaTheme="majorEastAsia" w:hAnsiTheme="majorHAnsi" w:cstheme="majorBidi"/>
      <w:color w:val="365F91" w:themeColor="accent1" w:themeShade="BF"/>
      <w:sz w:val="26"/>
      <w:szCs w:val="26"/>
      <w:lang w:val="de-DE"/>
    </w:rPr>
  </w:style>
  <w:style w:type="character" w:customStyle="1" w:styleId="Heading3Char">
    <w:name w:val="Heading 3 Char"/>
    <w:basedOn w:val="DefaultParagraphFont"/>
    <w:link w:val="Heading3"/>
    <w:semiHidden/>
    <w:rsid w:val="004C7045"/>
    <w:rPr>
      <w:rFonts w:asciiTheme="majorHAnsi" w:eastAsiaTheme="majorEastAsia" w:hAnsiTheme="majorHAnsi" w:cstheme="majorBidi"/>
      <w:color w:val="243F60" w:themeColor="accent1" w:themeShade="7F"/>
      <w:sz w:val="24"/>
      <w:szCs w:val="24"/>
      <w:lang w:val="de-DE"/>
    </w:rPr>
  </w:style>
  <w:style w:type="paragraph" w:styleId="Header">
    <w:name w:val="header"/>
    <w:basedOn w:val="Normal"/>
    <w:link w:val="HeaderChar"/>
    <w:uiPriority w:val="99"/>
    <w:rsid w:val="000E5F5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E5F5D"/>
    <w:rPr>
      <w:rFonts w:cs="Times New Roman"/>
    </w:rPr>
  </w:style>
  <w:style w:type="paragraph" w:styleId="Footer">
    <w:name w:val="footer"/>
    <w:basedOn w:val="Normal"/>
    <w:link w:val="FooterChar"/>
    <w:uiPriority w:val="99"/>
    <w:rsid w:val="000E5F5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E5F5D"/>
    <w:rPr>
      <w:rFonts w:cs="Times New Roman"/>
    </w:rPr>
  </w:style>
  <w:style w:type="paragraph" w:styleId="ListParagraph">
    <w:name w:val="List Paragraph"/>
    <w:basedOn w:val="Normal"/>
    <w:uiPriority w:val="34"/>
    <w:qFormat/>
    <w:rsid w:val="00D04D38"/>
    <w:pPr>
      <w:ind w:left="720"/>
      <w:contextualSpacing/>
    </w:pPr>
  </w:style>
  <w:style w:type="paragraph" w:styleId="BalloonText">
    <w:name w:val="Balloon Text"/>
    <w:basedOn w:val="Normal"/>
    <w:link w:val="BalloonTextChar"/>
    <w:uiPriority w:val="99"/>
    <w:semiHidden/>
    <w:rsid w:val="00141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1FCE"/>
    <w:rPr>
      <w:rFonts w:ascii="Tahoma" w:hAnsi="Tahoma" w:cs="Tahoma"/>
      <w:sz w:val="16"/>
      <w:szCs w:val="16"/>
    </w:rPr>
  </w:style>
  <w:style w:type="table" w:styleId="TableGrid">
    <w:name w:val="Table Grid"/>
    <w:basedOn w:val="TableNormal"/>
    <w:uiPriority w:val="39"/>
    <w:rsid w:val="000075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chattierung1-Akzent11">
    <w:name w:val="Mittlere Schattierung 1 - Akzent 11"/>
    <w:uiPriority w:val="99"/>
    <w:rsid w:val="005D062F"/>
    <w:rPr>
      <w:rFonts w:eastAsia="Times New Roman"/>
      <w:lang w:val="en-GB" w:eastAsia="en-GB"/>
    </w:rPr>
  </w:style>
  <w:style w:type="character" w:customStyle="1" w:styleId="shorttext">
    <w:name w:val="short_text"/>
    <w:basedOn w:val="DefaultParagraphFont"/>
    <w:uiPriority w:val="99"/>
    <w:rsid w:val="001931E4"/>
    <w:rPr>
      <w:rFonts w:cs="Times New Roman"/>
    </w:rPr>
  </w:style>
  <w:style w:type="character" w:customStyle="1" w:styleId="hps">
    <w:name w:val="hps"/>
    <w:basedOn w:val="DefaultParagraphFont"/>
    <w:rsid w:val="001931E4"/>
    <w:rPr>
      <w:rFonts w:cs="Times New Roman"/>
    </w:rPr>
  </w:style>
  <w:style w:type="character" w:customStyle="1" w:styleId="st1">
    <w:name w:val="st1"/>
    <w:basedOn w:val="DefaultParagraphFont"/>
    <w:uiPriority w:val="99"/>
    <w:rsid w:val="00C7518A"/>
    <w:rPr>
      <w:rFonts w:cs="Times New Roman"/>
    </w:rPr>
  </w:style>
  <w:style w:type="paragraph" w:styleId="DocumentMap">
    <w:name w:val="Document Map"/>
    <w:basedOn w:val="Normal"/>
    <w:link w:val="DocumentMapChar"/>
    <w:uiPriority w:val="99"/>
    <w:semiHidden/>
    <w:rsid w:val="00952F8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val="de-DE"/>
    </w:rPr>
  </w:style>
  <w:style w:type="character" w:customStyle="1" w:styleId="hpsatn">
    <w:name w:val="hps atn"/>
    <w:basedOn w:val="DefaultParagraphFont"/>
    <w:uiPriority w:val="99"/>
    <w:rsid w:val="00952F8E"/>
    <w:rPr>
      <w:rFonts w:cs="Times New Roman"/>
    </w:rPr>
  </w:style>
  <w:style w:type="character" w:styleId="Strong">
    <w:name w:val="Strong"/>
    <w:basedOn w:val="DefaultParagraphFont"/>
    <w:uiPriority w:val="22"/>
    <w:qFormat/>
    <w:locked/>
    <w:rsid w:val="006E6F60"/>
    <w:rPr>
      <w:rFonts w:cs="Times New Roman"/>
      <w:b/>
      <w:bCs/>
    </w:rPr>
  </w:style>
  <w:style w:type="character" w:customStyle="1" w:styleId="apple-converted-space">
    <w:name w:val="apple-converted-space"/>
    <w:basedOn w:val="DefaultParagraphFont"/>
    <w:rsid w:val="0046454A"/>
    <w:rPr>
      <w:rFonts w:cs="Times New Roman"/>
    </w:rPr>
  </w:style>
  <w:style w:type="character" w:styleId="Hyperlink">
    <w:name w:val="Hyperlink"/>
    <w:basedOn w:val="DefaultParagraphFont"/>
    <w:uiPriority w:val="99"/>
    <w:rsid w:val="003B7015"/>
    <w:rPr>
      <w:rFonts w:cs="Times New Roman"/>
      <w:color w:val="0000FF"/>
      <w:u w:val="single"/>
    </w:rPr>
  </w:style>
  <w:style w:type="paragraph" w:styleId="FootnoteText">
    <w:name w:val="footnote text"/>
    <w:basedOn w:val="Normal"/>
    <w:link w:val="FootnoteTextChar"/>
    <w:uiPriority w:val="99"/>
    <w:unhideWhenUsed/>
    <w:rsid w:val="00D63040"/>
    <w:pPr>
      <w:spacing w:after="0" w:line="240" w:lineRule="auto"/>
    </w:pPr>
    <w:rPr>
      <w:sz w:val="20"/>
      <w:szCs w:val="20"/>
    </w:rPr>
  </w:style>
  <w:style w:type="character" w:customStyle="1" w:styleId="FootnoteTextChar">
    <w:name w:val="Footnote Text Char"/>
    <w:basedOn w:val="DefaultParagraphFont"/>
    <w:link w:val="FootnoteText"/>
    <w:uiPriority w:val="99"/>
    <w:rsid w:val="00D63040"/>
    <w:rPr>
      <w:sz w:val="20"/>
      <w:szCs w:val="20"/>
      <w:lang w:val="de-DE"/>
    </w:rPr>
  </w:style>
  <w:style w:type="character" w:styleId="FootnoteReference">
    <w:name w:val="footnote reference"/>
    <w:basedOn w:val="DefaultParagraphFont"/>
    <w:uiPriority w:val="99"/>
    <w:semiHidden/>
    <w:unhideWhenUsed/>
    <w:rsid w:val="00D63040"/>
    <w:rPr>
      <w:vertAlign w:val="superscript"/>
    </w:rPr>
  </w:style>
  <w:style w:type="paragraph" w:customStyle="1" w:styleId="Default">
    <w:name w:val="Default"/>
    <w:rsid w:val="005C012D"/>
    <w:pPr>
      <w:autoSpaceDE w:val="0"/>
      <w:autoSpaceDN w:val="0"/>
      <w:adjustRightInd w:val="0"/>
    </w:pPr>
    <w:rPr>
      <w:rFonts w:ascii="EC Square Sans Pro" w:hAnsi="EC Square Sans Pro" w:cs="EC Square Sans Pro"/>
      <w:color w:val="000000"/>
      <w:sz w:val="24"/>
      <w:szCs w:val="24"/>
    </w:rPr>
  </w:style>
  <w:style w:type="table" w:styleId="MediumList2-Accent6">
    <w:name w:val="Medium List 2 Accent 6"/>
    <w:basedOn w:val="TableNormal"/>
    <w:uiPriority w:val="66"/>
    <w:rsid w:val="00DB3F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Emphasis">
    <w:name w:val="Emphasis"/>
    <w:basedOn w:val="DefaultParagraphFont"/>
    <w:uiPriority w:val="20"/>
    <w:qFormat/>
    <w:locked/>
    <w:rsid w:val="00887B50"/>
    <w:rPr>
      <w:i/>
      <w:iCs/>
    </w:rPr>
  </w:style>
  <w:style w:type="character" w:styleId="CommentReference">
    <w:name w:val="annotation reference"/>
    <w:basedOn w:val="DefaultParagraphFont"/>
    <w:uiPriority w:val="99"/>
    <w:semiHidden/>
    <w:unhideWhenUsed/>
    <w:rsid w:val="004D095F"/>
    <w:rPr>
      <w:sz w:val="16"/>
      <w:szCs w:val="16"/>
    </w:rPr>
  </w:style>
  <w:style w:type="paragraph" w:styleId="CommentText">
    <w:name w:val="annotation text"/>
    <w:basedOn w:val="Normal"/>
    <w:link w:val="CommentTextChar"/>
    <w:uiPriority w:val="99"/>
    <w:semiHidden/>
    <w:unhideWhenUsed/>
    <w:rsid w:val="004D095F"/>
    <w:pPr>
      <w:spacing w:line="240" w:lineRule="auto"/>
    </w:pPr>
    <w:rPr>
      <w:sz w:val="20"/>
      <w:szCs w:val="20"/>
    </w:rPr>
  </w:style>
  <w:style w:type="character" w:customStyle="1" w:styleId="CommentTextChar">
    <w:name w:val="Comment Text Char"/>
    <w:basedOn w:val="DefaultParagraphFont"/>
    <w:link w:val="CommentText"/>
    <w:uiPriority w:val="99"/>
    <w:semiHidden/>
    <w:rsid w:val="004D095F"/>
    <w:rPr>
      <w:sz w:val="20"/>
      <w:szCs w:val="20"/>
      <w:lang w:val="de-DE"/>
    </w:rPr>
  </w:style>
  <w:style w:type="paragraph" w:styleId="CommentSubject">
    <w:name w:val="annotation subject"/>
    <w:basedOn w:val="CommentText"/>
    <w:next w:val="CommentText"/>
    <w:link w:val="CommentSubjectChar"/>
    <w:uiPriority w:val="99"/>
    <w:semiHidden/>
    <w:unhideWhenUsed/>
    <w:rsid w:val="004D095F"/>
    <w:rPr>
      <w:b/>
      <w:bCs/>
    </w:rPr>
  </w:style>
  <w:style w:type="character" w:customStyle="1" w:styleId="CommentSubjectChar">
    <w:name w:val="Comment Subject Char"/>
    <w:basedOn w:val="CommentTextChar"/>
    <w:link w:val="CommentSubject"/>
    <w:uiPriority w:val="99"/>
    <w:semiHidden/>
    <w:rsid w:val="004D095F"/>
    <w:rPr>
      <w:b/>
      <w:bCs/>
      <w:sz w:val="20"/>
      <w:szCs w:val="20"/>
      <w:lang w:val="de-DE"/>
    </w:rPr>
  </w:style>
  <w:style w:type="character" w:customStyle="1" w:styleId="user-generated">
    <w:name w:val="user-generated"/>
    <w:basedOn w:val="DefaultParagraphFont"/>
    <w:rsid w:val="00911D11"/>
  </w:style>
  <w:style w:type="paragraph" w:styleId="BodyText">
    <w:name w:val="Body Text"/>
    <w:basedOn w:val="Normal"/>
    <w:link w:val="BodyTextChar"/>
    <w:rsid w:val="00911D11"/>
    <w:pPr>
      <w:spacing w:after="0" w:line="240" w:lineRule="auto"/>
    </w:pPr>
    <w:rPr>
      <w:rFonts w:ascii="Arial" w:eastAsia="Times New Roman" w:hAnsi="Arial"/>
      <w:b/>
      <w:sz w:val="24"/>
      <w:szCs w:val="20"/>
      <w:lang w:eastAsia="de-DE"/>
    </w:rPr>
  </w:style>
  <w:style w:type="character" w:customStyle="1" w:styleId="BodyTextChar">
    <w:name w:val="Body Text Char"/>
    <w:basedOn w:val="DefaultParagraphFont"/>
    <w:link w:val="BodyText"/>
    <w:rsid w:val="00911D11"/>
    <w:rPr>
      <w:rFonts w:ascii="Arial" w:eastAsia="Times New Roman" w:hAnsi="Arial"/>
      <w:b/>
      <w:sz w:val="24"/>
      <w:szCs w:val="20"/>
      <w:lang w:val="de-DE" w:eastAsia="de-DE"/>
    </w:rPr>
  </w:style>
  <w:style w:type="paragraph" w:styleId="HTMLPreformatted">
    <w:name w:val="HTML Preformatted"/>
    <w:basedOn w:val="Normal"/>
    <w:link w:val="HTMLPreformattedChar"/>
    <w:uiPriority w:val="99"/>
    <w:semiHidden/>
    <w:unhideWhenUsed/>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E60DD7"/>
    <w:rPr>
      <w:rFonts w:ascii="Courier New" w:eastAsia="Times New Roman" w:hAnsi="Courier New" w:cs="Courier New"/>
      <w:sz w:val="20"/>
      <w:szCs w:val="20"/>
      <w:lang w:val="de-DE" w:eastAsia="de-DE"/>
    </w:rPr>
  </w:style>
  <w:style w:type="character" w:customStyle="1" w:styleId="st">
    <w:name w:val="st"/>
    <w:basedOn w:val="DefaultParagraphFont"/>
    <w:rsid w:val="00585B65"/>
  </w:style>
  <w:style w:type="table" w:customStyle="1" w:styleId="TableNormal1">
    <w:name w:val="Table Normal1"/>
    <w:uiPriority w:val="2"/>
    <w:semiHidden/>
    <w:unhideWhenUsed/>
    <w:qFormat/>
    <w:rsid w:val="00F92213"/>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2213"/>
    <w:pPr>
      <w:widowControl w:val="0"/>
      <w:autoSpaceDE w:val="0"/>
      <w:autoSpaceDN w:val="0"/>
      <w:spacing w:after="0" w:line="240" w:lineRule="auto"/>
    </w:pPr>
    <w:rPr>
      <w:rFonts w:ascii="Arial" w:eastAsia="Arial" w:hAnsi="Arial" w:cs="Arial"/>
      <w:lang w:eastAsia="de-DE" w:bidi="de-DE"/>
    </w:rPr>
  </w:style>
  <w:style w:type="paragraph" w:styleId="NormalWeb">
    <w:name w:val="Normal (Web)"/>
    <w:basedOn w:val="Normal"/>
    <w:uiPriority w:val="99"/>
    <w:unhideWhenUsed/>
    <w:rsid w:val="00466760"/>
    <w:pPr>
      <w:spacing w:before="100" w:beforeAutospacing="1" w:after="100" w:afterAutospacing="1" w:line="240" w:lineRule="auto"/>
    </w:pPr>
    <w:rPr>
      <w:rFonts w:ascii="Times New Roman" w:eastAsia="Times New Roman" w:hAnsi="Times New Roman"/>
      <w:sz w:val="24"/>
      <w:szCs w:val="24"/>
      <w:lang w:val="en-IE"/>
    </w:rPr>
  </w:style>
  <w:style w:type="paragraph" w:customStyle="1" w:styleId="label">
    <w:name w:val="label"/>
    <w:basedOn w:val="Normal"/>
    <w:rsid w:val="00466760"/>
    <w:pPr>
      <w:overflowPunct w:val="0"/>
      <w:autoSpaceDE w:val="0"/>
      <w:autoSpaceDN w:val="0"/>
      <w:adjustRightInd w:val="0"/>
      <w:spacing w:after="200" w:line="288" w:lineRule="auto"/>
      <w:jc w:val="both"/>
      <w:textAlignment w:val="baseline"/>
    </w:pPr>
    <w:rPr>
      <w:rFonts w:ascii="Verdana" w:hAnsi="Verdana" w:cs="Calibri"/>
      <w:b/>
      <w:bCs/>
      <w:szCs w:val="20"/>
      <w:lang w:val="en-GB" w:bidi="he-IL"/>
    </w:rPr>
  </w:style>
  <w:style w:type="paragraph" w:styleId="Title">
    <w:name w:val="Title"/>
    <w:basedOn w:val="Normal"/>
    <w:next w:val="Normal"/>
    <w:link w:val="TitleChar"/>
    <w:qFormat/>
    <w:locked/>
    <w:rsid w:val="00466760"/>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en-US"/>
    </w:rPr>
  </w:style>
  <w:style w:type="character" w:customStyle="1" w:styleId="TitleChar">
    <w:name w:val="Title Char"/>
    <w:basedOn w:val="DefaultParagraphFont"/>
    <w:link w:val="Title"/>
    <w:rsid w:val="00466760"/>
    <w:rPr>
      <w:rFonts w:ascii="Calibri Light" w:eastAsia="Times New Roman" w:hAnsi="Calibri Light"/>
      <w:color w:val="323E4F"/>
      <w:spacing w:val="5"/>
      <w:kern w:val="28"/>
      <w:sz w:val="52"/>
      <w:szCs w:val="52"/>
    </w:rPr>
  </w:style>
  <w:style w:type="paragraph" w:styleId="TOCHeading">
    <w:name w:val="TOC Heading"/>
    <w:basedOn w:val="Heading1"/>
    <w:next w:val="Normal"/>
    <w:uiPriority w:val="39"/>
    <w:unhideWhenUsed/>
    <w:qFormat/>
    <w:rsid w:val="004C7045"/>
    <w:pPr>
      <w:spacing w:before="240" w:line="259" w:lineRule="auto"/>
      <w:outlineLvl w:val="9"/>
    </w:pPr>
    <w:rPr>
      <w:bCs w:val="0"/>
      <w:color w:val="365F91" w:themeColor="accent1" w:themeShade="BF"/>
      <w:spacing w:val="0"/>
      <w:szCs w:val="32"/>
      <w:lang w:val="de-DE" w:eastAsia="de-DE"/>
    </w:rPr>
  </w:style>
  <w:style w:type="paragraph" w:styleId="TOC1">
    <w:name w:val="toc 1"/>
    <w:basedOn w:val="Normal"/>
    <w:next w:val="Normal"/>
    <w:autoRedefine/>
    <w:uiPriority w:val="39"/>
    <w:locked/>
    <w:rsid w:val="004C7045"/>
    <w:pPr>
      <w:spacing w:after="100"/>
    </w:pPr>
  </w:style>
  <w:style w:type="paragraph" w:styleId="TOC2">
    <w:name w:val="toc 2"/>
    <w:basedOn w:val="Normal"/>
    <w:next w:val="Normal"/>
    <w:autoRedefine/>
    <w:uiPriority w:val="39"/>
    <w:locked/>
    <w:rsid w:val="004C7045"/>
    <w:pPr>
      <w:spacing w:after="100"/>
      <w:ind w:left="220"/>
    </w:pPr>
  </w:style>
  <w:style w:type="character" w:customStyle="1" w:styleId="mw-headline">
    <w:name w:val="mw-headline"/>
    <w:basedOn w:val="DefaultParagraphFont"/>
    <w:rsid w:val="004C7045"/>
  </w:style>
  <w:style w:type="paragraph" w:customStyle="1" w:styleId="toclevel-1">
    <w:name w:val="toclevel-1"/>
    <w:basedOn w:val="Normal"/>
    <w:rsid w:val="004C704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tocnumber">
    <w:name w:val="tocnumber"/>
    <w:basedOn w:val="DefaultParagraphFont"/>
    <w:rsid w:val="004C7045"/>
  </w:style>
  <w:style w:type="character" w:customStyle="1" w:styleId="toctext">
    <w:name w:val="toctext"/>
    <w:basedOn w:val="DefaultParagraphFont"/>
    <w:rsid w:val="004C7045"/>
  </w:style>
  <w:style w:type="paragraph" w:customStyle="1" w:styleId="toclevel-2">
    <w:name w:val="toclevel-2"/>
    <w:basedOn w:val="Normal"/>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oclevel-3">
    <w:name w:val="toclevel-3"/>
    <w:basedOn w:val="Normal"/>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styleId="Caption">
    <w:name w:val="caption"/>
    <w:basedOn w:val="Normal"/>
    <w:next w:val="Normal"/>
    <w:uiPriority w:val="35"/>
    <w:unhideWhenUsed/>
    <w:qFormat/>
    <w:locked/>
    <w:rsid w:val="004C7045"/>
    <w:pPr>
      <w:spacing w:after="200" w:line="240" w:lineRule="auto"/>
      <w:jc w:val="both"/>
    </w:pPr>
    <w:rPr>
      <w:rFonts w:ascii="Times New Roman" w:eastAsiaTheme="minorHAnsi" w:hAnsi="Times New Roman" w:cstheme="minorBidi"/>
      <w:i/>
      <w:iCs/>
      <w:color w:val="1F497D" w:themeColor="text2"/>
      <w:sz w:val="18"/>
      <w:szCs w:val="18"/>
      <w:lang w:val="en-GB"/>
    </w:rPr>
  </w:style>
  <w:style w:type="character" w:styleId="UnresolvedMention">
    <w:name w:val="Unresolved Mention"/>
    <w:basedOn w:val="DefaultParagraphFont"/>
    <w:uiPriority w:val="99"/>
    <w:semiHidden/>
    <w:unhideWhenUsed/>
    <w:rsid w:val="00EF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234">
      <w:bodyDiv w:val="1"/>
      <w:marLeft w:val="0"/>
      <w:marRight w:val="0"/>
      <w:marTop w:val="0"/>
      <w:marBottom w:val="0"/>
      <w:divBdr>
        <w:top w:val="none" w:sz="0" w:space="0" w:color="auto"/>
        <w:left w:val="none" w:sz="0" w:space="0" w:color="auto"/>
        <w:bottom w:val="none" w:sz="0" w:space="0" w:color="auto"/>
        <w:right w:val="none" w:sz="0" w:space="0" w:color="auto"/>
      </w:divBdr>
    </w:div>
    <w:div w:id="28797692">
      <w:bodyDiv w:val="1"/>
      <w:marLeft w:val="0"/>
      <w:marRight w:val="0"/>
      <w:marTop w:val="0"/>
      <w:marBottom w:val="0"/>
      <w:divBdr>
        <w:top w:val="none" w:sz="0" w:space="0" w:color="auto"/>
        <w:left w:val="none" w:sz="0" w:space="0" w:color="auto"/>
        <w:bottom w:val="none" w:sz="0" w:space="0" w:color="auto"/>
        <w:right w:val="none" w:sz="0" w:space="0" w:color="auto"/>
      </w:divBdr>
      <w:divsChild>
        <w:div w:id="926232076">
          <w:marLeft w:val="144"/>
          <w:marRight w:val="0"/>
          <w:marTop w:val="240"/>
          <w:marBottom w:val="40"/>
          <w:divBdr>
            <w:top w:val="none" w:sz="0" w:space="0" w:color="auto"/>
            <w:left w:val="none" w:sz="0" w:space="0" w:color="auto"/>
            <w:bottom w:val="none" w:sz="0" w:space="0" w:color="auto"/>
            <w:right w:val="none" w:sz="0" w:space="0" w:color="auto"/>
          </w:divBdr>
        </w:div>
        <w:div w:id="124127535">
          <w:marLeft w:val="144"/>
          <w:marRight w:val="0"/>
          <w:marTop w:val="240"/>
          <w:marBottom w:val="40"/>
          <w:divBdr>
            <w:top w:val="none" w:sz="0" w:space="0" w:color="auto"/>
            <w:left w:val="none" w:sz="0" w:space="0" w:color="auto"/>
            <w:bottom w:val="none" w:sz="0" w:space="0" w:color="auto"/>
            <w:right w:val="none" w:sz="0" w:space="0" w:color="auto"/>
          </w:divBdr>
        </w:div>
        <w:div w:id="574364093">
          <w:marLeft w:val="144"/>
          <w:marRight w:val="0"/>
          <w:marTop w:val="240"/>
          <w:marBottom w:val="40"/>
          <w:divBdr>
            <w:top w:val="none" w:sz="0" w:space="0" w:color="auto"/>
            <w:left w:val="none" w:sz="0" w:space="0" w:color="auto"/>
            <w:bottom w:val="none" w:sz="0" w:space="0" w:color="auto"/>
            <w:right w:val="none" w:sz="0" w:space="0" w:color="auto"/>
          </w:divBdr>
        </w:div>
        <w:div w:id="633097351">
          <w:marLeft w:val="144"/>
          <w:marRight w:val="0"/>
          <w:marTop w:val="240"/>
          <w:marBottom w:val="40"/>
          <w:divBdr>
            <w:top w:val="none" w:sz="0" w:space="0" w:color="auto"/>
            <w:left w:val="none" w:sz="0" w:space="0" w:color="auto"/>
            <w:bottom w:val="none" w:sz="0" w:space="0" w:color="auto"/>
            <w:right w:val="none" w:sz="0" w:space="0" w:color="auto"/>
          </w:divBdr>
        </w:div>
      </w:divsChild>
    </w:div>
    <w:div w:id="52897668">
      <w:bodyDiv w:val="1"/>
      <w:marLeft w:val="0"/>
      <w:marRight w:val="0"/>
      <w:marTop w:val="0"/>
      <w:marBottom w:val="0"/>
      <w:divBdr>
        <w:top w:val="none" w:sz="0" w:space="0" w:color="auto"/>
        <w:left w:val="none" w:sz="0" w:space="0" w:color="auto"/>
        <w:bottom w:val="none" w:sz="0" w:space="0" w:color="auto"/>
        <w:right w:val="none" w:sz="0" w:space="0" w:color="auto"/>
      </w:divBdr>
      <w:divsChild>
        <w:div w:id="660697333">
          <w:marLeft w:val="0"/>
          <w:marRight w:val="0"/>
          <w:marTop w:val="0"/>
          <w:marBottom w:val="0"/>
          <w:divBdr>
            <w:top w:val="none" w:sz="0" w:space="0" w:color="auto"/>
            <w:left w:val="none" w:sz="0" w:space="0" w:color="auto"/>
            <w:bottom w:val="none" w:sz="0" w:space="0" w:color="auto"/>
            <w:right w:val="none" w:sz="0" w:space="0" w:color="auto"/>
          </w:divBdr>
        </w:div>
        <w:div w:id="56713143">
          <w:marLeft w:val="0"/>
          <w:marRight w:val="0"/>
          <w:marTop w:val="0"/>
          <w:marBottom w:val="0"/>
          <w:divBdr>
            <w:top w:val="none" w:sz="0" w:space="0" w:color="auto"/>
            <w:left w:val="none" w:sz="0" w:space="0" w:color="auto"/>
            <w:bottom w:val="none" w:sz="0" w:space="0" w:color="auto"/>
            <w:right w:val="none" w:sz="0" w:space="0" w:color="auto"/>
          </w:divBdr>
        </w:div>
        <w:div w:id="328948475">
          <w:marLeft w:val="0"/>
          <w:marRight w:val="0"/>
          <w:marTop w:val="0"/>
          <w:marBottom w:val="0"/>
          <w:divBdr>
            <w:top w:val="none" w:sz="0" w:space="0" w:color="auto"/>
            <w:left w:val="none" w:sz="0" w:space="0" w:color="auto"/>
            <w:bottom w:val="none" w:sz="0" w:space="0" w:color="auto"/>
            <w:right w:val="none" w:sz="0" w:space="0" w:color="auto"/>
          </w:divBdr>
        </w:div>
        <w:div w:id="1700618848">
          <w:marLeft w:val="0"/>
          <w:marRight w:val="0"/>
          <w:marTop w:val="0"/>
          <w:marBottom w:val="0"/>
          <w:divBdr>
            <w:top w:val="none" w:sz="0" w:space="0" w:color="auto"/>
            <w:left w:val="none" w:sz="0" w:space="0" w:color="auto"/>
            <w:bottom w:val="none" w:sz="0" w:space="0" w:color="auto"/>
            <w:right w:val="none" w:sz="0" w:space="0" w:color="auto"/>
          </w:divBdr>
        </w:div>
        <w:div w:id="446509983">
          <w:marLeft w:val="0"/>
          <w:marRight w:val="0"/>
          <w:marTop w:val="0"/>
          <w:marBottom w:val="0"/>
          <w:divBdr>
            <w:top w:val="none" w:sz="0" w:space="0" w:color="auto"/>
            <w:left w:val="none" w:sz="0" w:space="0" w:color="auto"/>
            <w:bottom w:val="none" w:sz="0" w:space="0" w:color="auto"/>
            <w:right w:val="none" w:sz="0" w:space="0" w:color="auto"/>
          </w:divBdr>
        </w:div>
        <w:div w:id="44186517">
          <w:marLeft w:val="0"/>
          <w:marRight w:val="0"/>
          <w:marTop w:val="0"/>
          <w:marBottom w:val="0"/>
          <w:divBdr>
            <w:top w:val="none" w:sz="0" w:space="0" w:color="auto"/>
            <w:left w:val="none" w:sz="0" w:space="0" w:color="auto"/>
            <w:bottom w:val="none" w:sz="0" w:space="0" w:color="auto"/>
            <w:right w:val="none" w:sz="0" w:space="0" w:color="auto"/>
          </w:divBdr>
        </w:div>
        <w:div w:id="1480884089">
          <w:marLeft w:val="0"/>
          <w:marRight w:val="0"/>
          <w:marTop w:val="0"/>
          <w:marBottom w:val="0"/>
          <w:divBdr>
            <w:top w:val="none" w:sz="0" w:space="0" w:color="auto"/>
            <w:left w:val="none" w:sz="0" w:space="0" w:color="auto"/>
            <w:bottom w:val="none" w:sz="0" w:space="0" w:color="auto"/>
            <w:right w:val="none" w:sz="0" w:space="0" w:color="auto"/>
          </w:divBdr>
        </w:div>
        <w:div w:id="1802377918">
          <w:marLeft w:val="0"/>
          <w:marRight w:val="0"/>
          <w:marTop w:val="0"/>
          <w:marBottom w:val="0"/>
          <w:divBdr>
            <w:top w:val="none" w:sz="0" w:space="0" w:color="auto"/>
            <w:left w:val="none" w:sz="0" w:space="0" w:color="auto"/>
            <w:bottom w:val="none" w:sz="0" w:space="0" w:color="auto"/>
            <w:right w:val="none" w:sz="0" w:space="0" w:color="auto"/>
          </w:divBdr>
        </w:div>
        <w:div w:id="198663788">
          <w:marLeft w:val="0"/>
          <w:marRight w:val="0"/>
          <w:marTop w:val="0"/>
          <w:marBottom w:val="0"/>
          <w:divBdr>
            <w:top w:val="none" w:sz="0" w:space="0" w:color="auto"/>
            <w:left w:val="none" w:sz="0" w:space="0" w:color="auto"/>
            <w:bottom w:val="none" w:sz="0" w:space="0" w:color="auto"/>
            <w:right w:val="none" w:sz="0" w:space="0" w:color="auto"/>
          </w:divBdr>
        </w:div>
      </w:divsChild>
    </w:div>
    <w:div w:id="72555122">
      <w:bodyDiv w:val="1"/>
      <w:marLeft w:val="0"/>
      <w:marRight w:val="0"/>
      <w:marTop w:val="0"/>
      <w:marBottom w:val="0"/>
      <w:divBdr>
        <w:top w:val="none" w:sz="0" w:space="0" w:color="auto"/>
        <w:left w:val="none" w:sz="0" w:space="0" w:color="auto"/>
        <w:bottom w:val="none" w:sz="0" w:space="0" w:color="auto"/>
        <w:right w:val="none" w:sz="0" w:space="0" w:color="auto"/>
      </w:divBdr>
    </w:div>
    <w:div w:id="108361171">
      <w:bodyDiv w:val="1"/>
      <w:marLeft w:val="0"/>
      <w:marRight w:val="0"/>
      <w:marTop w:val="0"/>
      <w:marBottom w:val="0"/>
      <w:divBdr>
        <w:top w:val="none" w:sz="0" w:space="0" w:color="auto"/>
        <w:left w:val="none" w:sz="0" w:space="0" w:color="auto"/>
        <w:bottom w:val="none" w:sz="0" w:space="0" w:color="auto"/>
        <w:right w:val="none" w:sz="0" w:space="0" w:color="auto"/>
      </w:divBdr>
    </w:div>
    <w:div w:id="139735326">
      <w:bodyDiv w:val="1"/>
      <w:marLeft w:val="0"/>
      <w:marRight w:val="0"/>
      <w:marTop w:val="0"/>
      <w:marBottom w:val="0"/>
      <w:divBdr>
        <w:top w:val="none" w:sz="0" w:space="0" w:color="auto"/>
        <w:left w:val="none" w:sz="0" w:space="0" w:color="auto"/>
        <w:bottom w:val="none" w:sz="0" w:space="0" w:color="auto"/>
        <w:right w:val="none" w:sz="0" w:space="0" w:color="auto"/>
      </w:divBdr>
    </w:div>
    <w:div w:id="186217701">
      <w:bodyDiv w:val="1"/>
      <w:marLeft w:val="0"/>
      <w:marRight w:val="0"/>
      <w:marTop w:val="0"/>
      <w:marBottom w:val="0"/>
      <w:divBdr>
        <w:top w:val="none" w:sz="0" w:space="0" w:color="auto"/>
        <w:left w:val="none" w:sz="0" w:space="0" w:color="auto"/>
        <w:bottom w:val="none" w:sz="0" w:space="0" w:color="auto"/>
        <w:right w:val="none" w:sz="0" w:space="0" w:color="auto"/>
      </w:divBdr>
    </w:div>
    <w:div w:id="248005282">
      <w:bodyDiv w:val="1"/>
      <w:marLeft w:val="0"/>
      <w:marRight w:val="0"/>
      <w:marTop w:val="0"/>
      <w:marBottom w:val="0"/>
      <w:divBdr>
        <w:top w:val="none" w:sz="0" w:space="0" w:color="auto"/>
        <w:left w:val="none" w:sz="0" w:space="0" w:color="auto"/>
        <w:bottom w:val="none" w:sz="0" w:space="0" w:color="auto"/>
        <w:right w:val="none" w:sz="0" w:space="0" w:color="auto"/>
      </w:divBdr>
      <w:divsChild>
        <w:div w:id="192615746">
          <w:marLeft w:val="144"/>
          <w:marRight w:val="0"/>
          <w:marTop w:val="240"/>
          <w:marBottom w:val="40"/>
          <w:divBdr>
            <w:top w:val="none" w:sz="0" w:space="0" w:color="auto"/>
            <w:left w:val="none" w:sz="0" w:space="0" w:color="auto"/>
            <w:bottom w:val="none" w:sz="0" w:space="0" w:color="auto"/>
            <w:right w:val="none" w:sz="0" w:space="0" w:color="auto"/>
          </w:divBdr>
        </w:div>
        <w:div w:id="1924609287">
          <w:marLeft w:val="144"/>
          <w:marRight w:val="0"/>
          <w:marTop w:val="240"/>
          <w:marBottom w:val="40"/>
          <w:divBdr>
            <w:top w:val="none" w:sz="0" w:space="0" w:color="auto"/>
            <w:left w:val="none" w:sz="0" w:space="0" w:color="auto"/>
            <w:bottom w:val="none" w:sz="0" w:space="0" w:color="auto"/>
            <w:right w:val="none" w:sz="0" w:space="0" w:color="auto"/>
          </w:divBdr>
        </w:div>
        <w:div w:id="1873954565">
          <w:marLeft w:val="144"/>
          <w:marRight w:val="0"/>
          <w:marTop w:val="240"/>
          <w:marBottom w:val="40"/>
          <w:divBdr>
            <w:top w:val="none" w:sz="0" w:space="0" w:color="auto"/>
            <w:left w:val="none" w:sz="0" w:space="0" w:color="auto"/>
            <w:bottom w:val="none" w:sz="0" w:space="0" w:color="auto"/>
            <w:right w:val="none" w:sz="0" w:space="0" w:color="auto"/>
          </w:divBdr>
        </w:div>
        <w:div w:id="2086414762">
          <w:marLeft w:val="144"/>
          <w:marRight w:val="0"/>
          <w:marTop w:val="240"/>
          <w:marBottom w:val="40"/>
          <w:divBdr>
            <w:top w:val="none" w:sz="0" w:space="0" w:color="auto"/>
            <w:left w:val="none" w:sz="0" w:space="0" w:color="auto"/>
            <w:bottom w:val="none" w:sz="0" w:space="0" w:color="auto"/>
            <w:right w:val="none" w:sz="0" w:space="0" w:color="auto"/>
          </w:divBdr>
        </w:div>
        <w:div w:id="1079062812">
          <w:marLeft w:val="144"/>
          <w:marRight w:val="0"/>
          <w:marTop w:val="240"/>
          <w:marBottom w:val="40"/>
          <w:divBdr>
            <w:top w:val="none" w:sz="0" w:space="0" w:color="auto"/>
            <w:left w:val="none" w:sz="0" w:space="0" w:color="auto"/>
            <w:bottom w:val="none" w:sz="0" w:space="0" w:color="auto"/>
            <w:right w:val="none" w:sz="0" w:space="0" w:color="auto"/>
          </w:divBdr>
        </w:div>
        <w:div w:id="22902365">
          <w:marLeft w:val="144"/>
          <w:marRight w:val="0"/>
          <w:marTop w:val="240"/>
          <w:marBottom w:val="40"/>
          <w:divBdr>
            <w:top w:val="none" w:sz="0" w:space="0" w:color="auto"/>
            <w:left w:val="none" w:sz="0" w:space="0" w:color="auto"/>
            <w:bottom w:val="none" w:sz="0" w:space="0" w:color="auto"/>
            <w:right w:val="none" w:sz="0" w:space="0" w:color="auto"/>
          </w:divBdr>
        </w:div>
        <w:div w:id="2075200666">
          <w:marLeft w:val="144"/>
          <w:marRight w:val="0"/>
          <w:marTop w:val="240"/>
          <w:marBottom w:val="40"/>
          <w:divBdr>
            <w:top w:val="none" w:sz="0" w:space="0" w:color="auto"/>
            <w:left w:val="none" w:sz="0" w:space="0" w:color="auto"/>
            <w:bottom w:val="none" w:sz="0" w:space="0" w:color="auto"/>
            <w:right w:val="none" w:sz="0" w:space="0" w:color="auto"/>
          </w:divBdr>
        </w:div>
        <w:div w:id="205143785">
          <w:marLeft w:val="144"/>
          <w:marRight w:val="0"/>
          <w:marTop w:val="240"/>
          <w:marBottom w:val="40"/>
          <w:divBdr>
            <w:top w:val="none" w:sz="0" w:space="0" w:color="auto"/>
            <w:left w:val="none" w:sz="0" w:space="0" w:color="auto"/>
            <w:bottom w:val="none" w:sz="0" w:space="0" w:color="auto"/>
            <w:right w:val="none" w:sz="0" w:space="0" w:color="auto"/>
          </w:divBdr>
        </w:div>
        <w:div w:id="80106978">
          <w:marLeft w:val="144"/>
          <w:marRight w:val="0"/>
          <w:marTop w:val="240"/>
          <w:marBottom w:val="40"/>
          <w:divBdr>
            <w:top w:val="none" w:sz="0" w:space="0" w:color="auto"/>
            <w:left w:val="none" w:sz="0" w:space="0" w:color="auto"/>
            <w:bottom w:val="none" w:sz="0" w:space="0" w:color="auto"/>
            <w:right w:val="none" w:sz="0" w:space="0" w:color="auto"/>
          </w:divBdr>
        </w:div>
        <w:div w:id="219370279">
          <w:marLeft w:val="144"/>
          <w:marRight w:val="0"/>
          <w:marTop w:val="240"/>
          <w:marBottom w:val="40"/>
          <w:divBdr>
            <w:top w:val="none" w:sz="0" w:space="0" w:color="auto"/>
            <w:left w:val="none" w:sz="0" w:space="0" w:color="auto"/>
            <w:bottom w:val="none" w:sz="0" w:space="0" w:color="auto"/>
            <w:right w:val="none" w:sz="0" w:space="0" w:color="auto"/>
          </w:divBdr>
        </w:div>
        <w:div w:id="1934317528">
          <w:marLeft w:val="144"/>
          <w:marRight w:val="0"/>
          <w:marTop w:val="240"/>
          <w:marBottom w:val="40"/>
          <w:divBdr>
            <w:top w:val="none" w:sz="0" w:space="0" w:color="auto"/>
            <w:left w:val="none" w:sz="0" w:space="0" w:color="auto"/>
            <w:bottom w:val="none" w:sz="0" w:space="0" w:color="auto"/>
            <w:right w:val="none" w:sz="0" w:space="0" w:color="auto"/>
          </w:divBdr>
        </w:div>
        <w:div w:id="846602794">
          <w:marLeft w:val="144"/>
          <w:marRight w:val="0"/>
          <w:marTop w:val="240"/>
          <w:marBottom w:val="40"/>
          <w:divBdr>
            <w:top w:val="none" w:sz="0" w:space="0" w:color="auto"/>
            <w:left w:val="none" w:sz="0" w:space="0" w:color="auto"/>
            <w:bottom w:val="none" w:sz="0" w:space="0" w:color="auto"/>
            <w:right w:val="none" w:sz="0" w:space="0" w:color="auto"/>
          </w:divBdr>
        </w:div>
        <w:div w:id="372970233">
          <w:marLeft w:val="144"/>
          <w:marRight w:val="0"/>
          <w:marTop w:val="240"/>
          <w:marBottom w:val="40"/>
          <w:divBdr>
            <w:top w:val="none" w:sz="0" w:space="0" w:color="auto"/>
            <w:left w:val="none" w:sz="0" w:space="0" w:color="auto"/>
            <w:bottom w:val="none" w:sz="0" w:space="0" w:color="auto"/>
            <w:right w:val="none" w:sz="0" w:space="0" w:color="auto"/>
          </w:divBdr>
        </w:div>
        <w:div w:id="14307609">
          <w:marLeft w:val="144"/>
          <w:marRight w:val="0"/>
          <w:marTop w:val="240"/>
          <w:marBottom w:val="40"/>
          <w:divBdr>
            <w:top w:val="none" w:sz="0" w:space="0" w:color="auto"/>
            <w:left w:val="none" w:sz="0" w:space="0" w:color="auto"/>
            <w:bottom w:val="none" w:sz="0" w:space="0" w:color="auto"/>
            <w:right w:val="none" w:sz="0" w:space="0" w:color="auto"/>
          </w:divBdr>
        </w:div>
        <w:div w:id="1096024932">
          <w:marLeft w:val="144"/>
          <w:marRight w:val="0"/>
          <w:marTop w:val="240"/>
          <w:marBottom w:val="40"/>
          <w:divBdr>
            <w:top w:val="none" w:sz="0" w:space="0" w:color="auto"/>
            <w:left w:val="none" w:sz="0" w:space="0" w:color="auto"/>
            <w:bottom w:val="none" w:sz="0" w:space="0" w:color="auto"/>
            <w:right w:val="none" w:sz="0" w:space="0" w:color="auto"/>
          </w:divBdr>
        </w:div>
      </w:divsChild>
    </w:div>
    <w:div w:id="250242788">
      <w:bodyDiv w:val="1"/>
      <w:marLeft w:val="0"/>
      <w:marRight w:val="0"/>
      <w:marTop w:val="0"/>
      <w:marBottom w:val="0"/>
      <w:divBdr>
        <w:top w:val="none" w:sz="0" w:space="0" w:color="auto"/>
        <w:left w:val="none" w:sz="0" w:space="0" w:color="auto"/>
        <w:bottom w:val="none" w:sz="0" w:space="0" w:color="auto"/>
        <w:right w:val="none" w:sz="0" w:space="0" w:color="auto"/>
      </w:divBdr>
    </w:div>
    <w:div w:id="318047835">
      <w:bodyDiv w:val="1"/>
      <w:marLeft w:val="0"/>
      <w:marRight w:val="0"/>
      <w:marTop w:val="0"/>
      <w:marBottom w:val="0"/>
      <w:divBdr>
        <w:top w:val="none" w:sz="0" w:space="0" w:color="auto"/>
        <w:left w:val="none" w:sz="0" w:space="0" w:color="auto"/>
        <w:bottom w:val="none" w:sz="0" w:space="0" w:color="auto"/>
        <w:right w:val="none" w:sz="0" w:space="0" w:color="auto"/>
      </w:divBdr>
      <w:divsChild>
        <w:div w:id="1914850726">
          <w:marLeft w:val="144"/>
          <w:marRight w:val="0"/>
          <w:marTop w:val="240"/>
          <w:marBottom w:val="40"/>
          <w:divBdr>
            <w:top w:val="none" w:sz="0" w:space="0" w:color="auto"/>
            <w:left w:val="none" w:sz="0" w:space="0" w:color="auto"/>
            <w:bottom w:val="none" w:sz="0" w:space="0" w:color="auto"/>
            <w:right w:val="none" w:sz="0" w:space="0" w:color="auto"/>
          </w:divBdr>
        </w:div>
        <w:div w:id="566917023">
          <w:marLeft w:val="144"/>
          <w:marRight w:val="0"/>
          <w:marTop w:val="240"/>
          <w:marBottom w:val="40"/>
          <w:divBdr>
            <w:top w:val="none" w:sz="0" w:space="0" w:color="auto"/>
            <w:left w:val="none" w:sz="0" w:space="0" w:color="auto"/>
            <w:bottom w:val="none" w:sz="0" w:space="0" w:color="auto"/>
            <w:right w:val="none" w:sz="0" w:space="0" w:color="auto"/>
          </w:divBdr>
        </w:div>
        <w:div w:id="1311013420">
          <w:marLeft w:val="144"/>
          <w:marRight w:val="0"/>
          <w:marTop w:val="240"/>
          <w:marBottom w:val="40"/>
          <w:divBdr>
            <w:top w:val="none" w:sz="0" w:space="0" w:color="auto"/>
            <w:left w:val="none" w:sz="0" w:space="0" w:color="auto"/>
            <w:bottom w:val="none" w:sz="0" w:space="0" w:color="auto"/>
            <w:right w:val="none" w:sz="0" w:space="0" w:color="auto"/>
          </w:divBdr>
        </w:div>
      </w:divsChild>
    </w:div>
    <w:div w:id="53562578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14">
          <w:marLeft w:val="0"/>
          <w:marRight w:val="0"/>
          <w:marTop w:val="0"/>
          <w:marBottom w:val="0"/>
          <w:divBdr>
            <w:top w:val="none" w:sz="0" w:space="0" w:color="auto"/>
            <w:left w:val="none" w:sz="0" w:space="0" w:color="auto"/>
            <w:bottom w:val="none" w:sz="0" w:space="0" w:color="auto"/>
            <w:right w:val="none" w:sz="0" w:space="0" w:color="auto"/>
          </w:divBdr>
          <w:divsChild>
            <w:div w:id="643658632">
              <w:marLeft w:val="0"/>
              <w:marRight w:val="0"/>
              <w:marTop w:val="0"/>
              <w:marBottom w:val="0"/>
              <w:divBdr>
                <w:top w:val="none" w:sz="0" w:space="0" w:color="auto"/>
                <w:left w:val="none" w:sz="0" w:space="0" w:color="auto"/>
                <w:bottom w:val="none" w:sz="0" w:space="0" w:color="auto"/>
                <w:right w:val="none" w:sz="0" w:space="0" w:color="auto"/>
              </w:divBdr>
              <w:divsChild>
                <w:div w:id="16386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4728">
      <w:bodyDiv w:val="1"/>
      <w:marLeft w:val="0"/>
      <w:marRight w:val="0"/>
      <w:marTop w:val="0"/>
      <w:marBottom w:val="0"/>
      <w:divBdr>
        <w:top w:val="none" w:sz="0" w:space="0" w:color="auto"/>
        <w:left w:val="none" w:sz="0" w:space="0" w:color="auto"/>
        <w:bottom w:val="none" w:sz="0" w:space="0" w:color="auto"/>
        <w:right w:val="none" w:sz="0" w:space="0" w:color="auto"/>
      </w:divBdr>
    </w:div>
    <w:div w:id="644630363">
      <w:bodyDiv w:val="1"/>
      <w:marLeft w:val="0"/>
      <w:marRight w:val="0"/>
      <w:marTop w:val="0"/>
      <w:marBottom w:val="0"/>
      <w:divBdr>
        <w:top w:val="none" w:sz="0" w:space="0" w:color="auto"/>
        <w:left w:val="none" w:sz="0" w:space="0" w:color="auto"/>
        <w:bottom w:val="none" w:sz="0" w:space="0" w:color="auto"/>
        <w:right w:val="none" w:sz="0" w:space="0" w:color="auto"/>
      </w:divBdr>
    </w:div>
    <w:div w:id="792289105">
      <w:bodyDiv w:val="1"/>
      <w:marLeft w:val="0"/>
      <w:marRight w:val="0"/>
      <w:marTop w:val="0"/>
      <w:marBottom w:val="0"/>
      <w:divBdr>
        <w:top w:val="none" w:sz="0" w:space="0" w:color="auto"/>
        <w:left w:val="none" w:sz="0" w:space="0" w:color="auto"/>
        <w:bottom w:val="none" w:sz="0" w:space="0" w:color="auto"/>
        <w:right w:val="none" w:sz="0" w:space="0" w:color="auto"/>
      </w:divBdr>
    </w:div>
    <w:div w:id="872304444">
      <w:bodyDiv w:val="1"/>
      <w:marLeft w:val="0"/>
      <w:marRight w:val="0"/>
      <w:marTop w:val="0"/>
      <w:marBottom w:val="0"/>
      <w:divBdr>
        <w:top w:val="none" w:sz="0" w:space="0" w:color="auto"/>
        <w:left w:val="none" w:sz="0" w:space="0" w:color="auto"/>
        <w:bottom w:val="none" w:sz="0" w:space="0" w:color="auto"/>
        <w:right w:val="none" w:sz="0" w:space="0" w:color="auto"/>
      </w:divBdr>
    </w:div>
    <w:div w:id="917523557">
      <w:bodyDiv w:val="1"/>
      <w:marLeft w:val="0"/>
      <w:marRight w:val="0"/>
      <w:marTop w:val="0"/>
      <w:marBottom w:val="0"/>
      <w:divBdr>
        <w:top w:val="none" w:sz="0" w:space="0" w:color="auto"/>
        <w:left w:val="none" w:sz="0" w:space="0" w:color="auto"/>
        <w:bottom w:val="none" w:sz="0" w:space="0" w:color="auto"/>
        <w:right w:val="none" w:sz="0" w:space="0" w:color="auto"/>
      </w:divBdr>
    </w:div>
    <w:div w:id="943348218">
      <w:bodyDiv w:val="1"/>
      <w:marLeft w:val="0"/>
      <w:marRight w:val="0"/>
      <w:marTop w:val="0"/>
      <w:marBottom w:val="0"/>
      <w:divBdr>
        <w:top w:val="none" w:sz="0" w:space="0" w:color="auto"/>
        <w:left w:val="none" w:sz="0" w:space="0" w:color="auto"/>
        <w:bottom w:val="none" w:sz="0" w:space="0" w:color="auto"/>
        <w:right w:val="none" w:sz="0" w:space="0" w:color="auto"/>
      </w:divBdr>
    </w:div>
    <w:div w:id="1034234438">
      <w:marLeft w:val="0"/>
      <w:marRight w:val="0"/>
      <w:marTop w:val="0"/>
      <w:marBottom w:val="0"/>
      <w:divBdr>
        <w:top w:val="none" w:sz="0" w:space="0" w:color="auto"/>
        <w:left w:val="none" w:sz="0" w:space="0" w:color="auto"/>
        <w:bottom w:val="none" w:sz="0" w:space="0" w:color="auto"/>
        <w:right w:val="none" w:sz="0" w:space="0" w:color="auto"/>
      </w:divBdr>
    </w:div>
    <w:div w:id="1034234439">
      <w:marLeft w:val="0"/>
      <w:marRight w:val="0"/>
      <w:marTop w:val="0"/>
      <w:marBottom w:val="0"/>
      <w:divBdr>
        <w:top w:val="none" w:sz="0" w:space="0" w:color="auto"/>
        <w:left w:val="none" w:sz="0" w:space="0" w:color="auto"/>
        <w:bottom w:val="none" w:sz="0" w:space="0" w:color="auto"/>
        <w:right w:val="none" w:sz="0" w:space="0" w:color="auto"/>
      </w:divBdr>
    </w:div>
    <w:div w:id="1034234440">
      <w:marLeft w:val="0"/>
      <w:marRight w:val="0"/>
      <w:marTop w:val="0"/>
      <w:marBottom w:val="0"/>
      <w:divBdr>
        <w:top w:val="none" w:sz="0" w:space="0" w:color="auto"/>
        <w:left w:val="none" w:sz="0" w:space="0" w:color="auto"/>
        <w:bottom w:val="none" w:sz="0" w:space="0" w:color="auto"/>
        <w:right w:val="none" w:sz="0" w:space="0" w:color="auto"/>
      </w:divBdr>
    </w:div>
    <w:div w:id="1034234441">
      <w:marLeft w:val="0"/>
      <w:marRight w:val="0"/>
      <w:marTop w:val="0"/>
      <w:marBottom w:val="0"/>
      <w:divBdr>
        <w:top w:val="none" w:sz="0" w:space="0" w:color="auto"/>
        <w:left w:val="none" w:sz="0" w:space="0" w:color="auto"/>
        <w:bottom w:val="none" w:sz="0" w:space="0" w:color="auto"/>
        <w:right w:val="none" w:sz="0" w:space="0" w:color="auto"/>
      </w:divBdr>
    </w:div>
    <w:div w:id="1034234442">
      <w:marLeft w:val="0"/>
      <w:marRight w:val="0"/>
      <w:marTop w:val="0"/>
      <w:marBottom w:val="0"/>
      <w:divBdr>
        <w:top w:val="none" w:sz="0" w:space="0" w:color="auto"/>
        <w:left w:val="none" w:sz="0" w:space="0" w:color="auto"/>
        <w:bottom w:val="none" w:sz="0" w:space="0" w:color="auto"/>
        <w:right w:val="none" w:sz="0" w:space="0" w:color="auto"/>
      </w:divBdr>
    </w:div>
    <w:div w:id="1034234443">
      <w:marLeft w:val="0"/>
      <w:marRight w:val="0"/>
      <w:marTop w:val="0"/>
      <w:marBottom w:val="0"/>
      <w:divBdr>
        <w:top w:val="none" w:sz="0" w:space="0" w:color="auto"/>
        <w:left w:val="none" w:sz="0" w:space="0" w:color="auto"/>
        <w:bottom w:val="none" w:sz="0" w:space="0" w:color="auto"/>
        <w:right w:val="none" w:sz="0" w:space="0" w:color="auto"/>
      </w:divBdr>
    </w:div>
    <w:div w:id="1034234444">
      <w:marLeft w:val="0"/>
      <w:marRight w:val="0"/>
      <w:marTop w:val="0"/>
      <w:marBottom w:val="0"/>
      <w:divBdr>
        <w:top w:val="none" w:sz="0" w:space="0" w:color="auto"/>
        <w:left w:val="none" w:sz="0" w:space="0" w:color="auto"/>
        <w:bottom w:val="none" w:sz="0" w:space="0" w:color="auto"/>
        <w:right w:val="none" w:sz="0" w:space="0" w:color="auto"/>
      </w:divBdr>
      <w:divsChild>
        <w:div w:id="1034234447">
          <w:marLeft w:val="0"/>
          <w:marRight w:val="0"/>
          <w:marTop w:val="0"/>
          <w:marBottom w:val="0"/>
          <w:divBdr>
            <w:top w:val="none" w:sz="0" w:space="0" w:color="auto"/>
            <w:left w:val="none" w:sz="0" w:space="0" w:color="auto"/>
            <w:bottom w:val="none" w:sz="0" w:space="0" w:color="auto"/>
            <w:right w:val="none" w:sz="0" w:space="0" w:color="auto"/>
          </w:divBdr>
          <w:divsChild>
            <w:div w:id="1034234448">
              <w:marLeft w:val="0"/>
              <w:marRight w:val="0"/>
              <w:marTop w:val="0"/>
              <w:marBottom w:val="0"/>
              <w:divBdr>
                <w:top w:val="none" w:sz="0" w:space="0" w:color="auto"/>
                <w:left w:val="none" w:sz="0" w:space="0" w:color="auto"/>
                <w:bottom w:val="none" w:sz="0" w:space="0" w:color="auto"/>
                <w:right w:val="none" w:sz="0" w:space="0" w:color="auto"/>
              </w:divBdr>
              <w:divsChild>
                <w:div w:id="1034234449">
                  <w:marLeft w:val="0"/>
                  <w:marRight w:val="0"/>
                  <w:marTop w:val="0"/>
                  <w:marBottom w:val="0"/>
                  <w:divBdr>
                    <w:top w:val="none" w:sz="0" w:space="0" w:color="auto"/>
                    <w:left w:val="none" w:sz="0" w:space="0" w:color="auto"/>
                    <w:bottom w:val="none" w:sz="0" w:space="0" w:color="auto"/>
                    <w:right w:val="none" w:sz="0" w:space="0" w:color="auto"/>
                  </w:divBdr>
                  <w:divsChild>
                    <w:div w:id="1034234445">
                      <w:marLeft w:val="0"/>
                      <w:marRight w:val="0"/>
                      <w:marTop w:val="0"/>
                      <w:marBottom w:val="0"/>
                      <w:divBdr>
                        <w:top w:val="none" w:sz="0" w:space="0" w:color="auto"/>
                        <w:left w:val="none" w:sz="0" w:space="0" w:color="auto"/>
                        <w:bottom w:val="none" w:sz="0" w:space="0" w:color="auto"/>
                        <w:right w:val="none" w:sz="0" w:space="0" w:color="auto"/>
                      </w:divBdr>
                      <w:divsChild>
                        <w:div w:id="1034234452">
                          <w:marLeft w:val="0"/>
                          <w:marRight w:val="0"/>
                          <w:marTop w:val="0"/>
                          <w:marBottom w:val="0"/>
                          <w:divBdr>
                            <w:top w:val="none" w:sz="0" w:space="0" w:color="auto"/>
                            <w:left w:val="none" w:sz="0" w:space="0" w:color="auto"/>
                            <w:bottom w:val="none" w:sz="0" w:space="0" w:color="auto"/>
                            <w:right w:val="none" w:sz="0" w:space="0" w:color="auto"/>
                          </w:divBdr>
                          <w:divsChild>
                            <w:div w:id="1034234446">
                              <w:marLeft w:val="0"/>
                              <w:marRight w:val="0"/>
                              <w:marTop w:val="0"/>
                              <w:marBottom w:val="0"/>
                              <w:divBdr>
                                <w:top w:val="none" w:sz="0" w:space="0" w:color="auto"/>
                                <w:left w:val="none" w:sz="0" w:space="0" w:color="auto"/>
                                <w:bottom w:val="none" w:sz="0" w:space="0" w:color="auto"/>
                                <w:right w:val="none" w:sz="0" w:space="0" w:color="auto"/>
                              </w:divBdr>
                              <w:divsChild>
                                <w:div w:id="1034234451">
                                  <w:marLeft w:val="0"/>
                                  <w:marRight w:val="0"/>
                                  <w:marTop w:val="0"/>
                                  <w:marBottom w:val="0"/>
                                  <w:divBdr>
                                    <w:top w:val="none" w:sz="0" w:space="0" w:color="auto"/>
                                    <w:left w:val="none" w:sz="0" w:space="0" w:color="auto"/>
                                    <w:bottom w:val="none" w:sz="0" w:space="0" w:color="auto"/>
                                    <w:right w:val="none" w:sz="0" w:space="0" w:color="auto"/>
                                  </w:divBdr>
                                  <w:divsChild>
                                    <w:div w:id="10342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544243">
      <w:bodyDiv w:val="1"/>
      <w:marLeft w:val="0"/>
      <w:marRight w:val="0"/>
      <w:marTop w:val="0"/>
      <w:marBottom w:val="0"/>
      <w:divBdr>
        <w:top w:val="none" w:sz="0" w:space="0" w:color="auto"/>
        <w:left w:val="none" w:sz="0" w:space="0" w:color="auto"/>
        <w:bottom w:val="none" w:sz="0" w:space="0" w:color="auto"/>
        <w:right w:val="none" w:sz="0" w:space="0" w:color="auto"/>
      </w:divBdr>
      <w:divsChild>
        <w:div w:id="1029528414">
          <w:marLeft w:val="144"/>
          <w:marRight w:val="0"/>
          <w:marTop w:val="240"/>
          <w:marBottom w:val="40"/>
          <w:divBdr>
            <w:top w:val="none" w:sz="0" w:space="0" w:color="auto"/>
            <w:left w:val="none" w:sz="0" w:space="0" w:color="auto"/>
            <w:bottom w:val="none" w:sz="0" w:space="0" w:color="auto"/>
            <w:right w:val="none" w:sz="0" w:space="0" w:color="auto"/>
          </w:divBdr>
        </w:div>
      </w:divsChild>
    </w:div>
    <w:div w:id="1367175392">
      <w:bodyDiv w:val="1"/>
      <w:marLeft w:val="0"/>
      <w:marRight w:val="0"/>
      <w:marTop w:val="0"/>
      <w:marBottom w:val="0"/>
      <w:divBdr>
        <w:top w:val="none" w:sz="0" w:space="0" w:color="auto"/>
        <w:left w:val="none" w:sz="0" w:space="0" w:color="auto"/>
        <w:bottom w:val="none" w:sz="0" w:space="0" w:color="auto"/>
        <w:right w:val="none" w:sz="0" w:space="0" w:color="auto"/>
      </w:divBdr>
    </w:div>
    <w:div w:id="1404327325">
      <w:bodyDiv w:val="1"/>
      <w:marLeft w:val="0"/>
      <w:marRight w:val="0"/>
      <w:marTop w:val="0"/>
      <w:marBottom w:val="0"/>
      <w:divBdr>
        <w:top w:val="none" w:sz="0" w:space="0" w:color="auto"/>
        <w:left w:val="none" w:sz="0" w:space="0" w:color="auto"/>
        <w:bottom w:val="none" w:sz="0" w:space="0" w:color="auto"/>
        <w:right w:val="none" w:sz="0" w:space="0" w:color="auto"/>
      </w:divBdr>
      <w:divsChild>
        <w:div w:id="560020813">
          <w:marLeft w:val="0"/>
          <w:marRight w:val="0"/>
          <w:marTop w:val="15"/>
          <w:marBottom w:val="0"/>
          <w:divBdr>
            <w:top w:val="single" w:sz="48" w:space="0" w:color="auto"/>
            <w:left w:val="single" w:sz="48" w:space="0" w:color="auto"/>
            <w:bottom w:val="single" w:sz="48" w:space="0" w:color="auto"/>
            <w:right w:val="single" w:sz="48" w:space="0" w:color="auto"/>
          </w:divBdr>
          <w:divsChild>
            <w:div w:id="1218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3764">
      <w:bodyDiv w:val="1"/>
      <w:marLeft w:val="0"/>
      <w:marRight w:val="0"/>
      <w:marTop w:val="0"/>
      <w:marBottom w:val="0"/>
      <w:divBdr>
        <w:top w:val="none" w:sz="0" w:space="0" w:color="auto"/>
        <w:left w:val="none" w:sz="0" w:space="0" w:color="auto"/>
        <w:bottom w:val="none" w:sz="0" w:space="0" w:color="auto"/>
        <w:right w:val="none" w:sz="0" w:space="0" w:color="auto"/>
      </w:divBdr>
    </w:div>
    <w:div w:id="1601328383">
      <w:bodyDiv w:val="1"/>
      <w:marLeft w:val="0"/>
      <w:marRight w:val="0"/>
      <w:marTop w:val="0"/>
      <w:marBottom w:val="0"/>
      <w:divBdr>
        <w:top w:val="none" w:sz="0" w:space="0" w:color="auto"/>
        <w:left w:val="none" w:sz="0" w:space="0" w:color="auto"/>
        <w:bottom w:val="none" w:sz="0" w:space="0" w:color="auto"/>
        <w:right w:val="none" w:sz="0" w:space="0" w:color="auto"/>
      </w:divBdr>
      <w:divsChild>
        <w:div w:id="1136602998">
          <w:marLeft w:val="144"/>
          <w:marRight w:val="0"/>
          <w:marTop w:val="240"/>
          <w:marBottom w:val="40"/>
          <w:divBdr>
            <w:top w:val="none" w:sz="0" w:space="0" w:color="auto"/>
            <w:left w:val="none" w:sz="0" w:space="0" w:color="auto"/>
            <w:bottom w:val="none" w:sz="0" w:space="0" w:color="auto"/>
            <w:right w:val="none" w:sz="0" w:space="0" w:color="auto"/>
          </w:divBdr>
        </w:div>
      </w:divsChild>
    </w:div>
    <w:div w:id="1753500894">
      <w:bodyDiv w:val="1"/>
      <w:marLeft w:val="0"/>
      <w:marRight w:val="0"/>
      <w:marTop w:val="0"/>
      <w:marBottom w:val="0"/>
      <w:divBdr>
        <w:top w:val="none" w:sz="0" w:space="0" w:color="auto"/>
        <w:left w:val="none" w:sz="0" w:space="0" w:color="auto"/>
        <w:bottom w:val="none" w:sz="0" w:space="0" w:color="auto"/>
        <w:right w:val="none" w:sz="0" w:space="0" w:color="auto"/>
      </w:divBdr>
    </w:div>
    <w:div w:id="1835336793">
      <w:bodyDiv w:val="1"/>
      <w:marLeft w:val="0"/>
      <w:marRight w:val="0"/>
      <w:marTop w:val="0"/>
      <w:marBottom w:val="0"/>
      <w:divBdr>
        <w:top w:val="none" w:sz="0" w:space="0" w:color="auto"/>
        <w:left w:val="none" w:sz="0" w:space="0" w:color="auto"/>
        <w:bottom w:val="none" w:sz="0" w:space="0" w:color="auto"/>
        <w:right w:val="none" w:sz="0" w:space="0" w:color="auto"/>
      </w:divBdr>
    </w:div>
    <w:div w:id="1902592663">
      <w:bodyDiv w:val="1"/>
      <w:marLeft w:val="0"/>
      <w:marRight w:val="0"/>
      <w:marTop w:val="0"/>
      <w:marBottom w:val="0"/>
      <w:divBdr>
        <w:top w:val="none" w:sz="0" w:space="0" w:color="auto"/>
        <w:left w:val="none" w:sz="0" w:space="0" w:color="auto"/>
        <w:bottom w:val="none" w:sz="0" w:space="0" w:color="auto"/>
        <w:right w:val="none" w:sz="0" w:space="0" w:color="auto"/>
      </w:divBdr>
    </w:div>
    <w:div w:id="1923636952">
      <w:bodyDiv w:val="1"/>
      <w:marLeft w:val="0"/>
      <w:marRight w:val="0"/>
      <w:marTop w:val="0"/>
      <w:marBottom w:val="0"/>
      <w:divBdr>
        <w:top w:val="none" w:sz="0" w:space="0" w:color="auto"/>
        <w:left w:val="none" w:sz="0" w:space="0" w:color="auto"/>
        <w:bottom w:val="none" w:sz="0" w:space="0" w:color="auto"/>
        <w:right w:val="none" w:sz="0" w:space="0" w:color="auto"/>
      </w:divBdr>
    </w:div>
    <w:div w:id="2049911273">
      <w:bodyDiv w:val="1"/>
      <w:marLeft w:val="0"/>
      <w:marRight w:val="0"/>
      <w:marTop w:val="0"/>
      <w:marBottom w:val="0"/>
      <w:divBdr>
        <w:top w:val="none" w:sz="0" w:space="0" w:color="auto"/>
        <w:left w:val="none" w:sz="0" w:space="0" w:color="auto"/>
        <w:bottom w:val="none" w:sz="0" w:space="0" w:color="auto"/>
        <w:right w:val="none" w:sz="0" w:space="0" w:color="auto"/>
      </w:divBdr>
    </w:div>
    <w:div w:id="21172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C516-FBE9-4C2A-AE21-497F67B3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B31F17-C39B-431A-941F-F156F251F1C0}">
  <ds:schemaRefs>
    <ds:schemaRef ds:uri="http://schemas.microsoft.com/sharepoint/v3/contenttype/forms"/>
  </ds:schemaRefs>
</ds:datastoreItem>
</file>

<file path=customXml/itemProps3.xml><?xml version="1.0" encoding="utf-8"?>
<ds:datastoreItem xmlns:ds="http://schemas.openxmlformats.org/officeDocument/2006/customXml" ds:itemID="{8B2AE7F4-3299-42D3-9A5E-5AC706A0AE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B16343-FD19-45C0-81B2-D9397A46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1929</Words>
  <Characters>10998</Characters>
  <Application>Microsoft Office Word</Application>
  <DocSecurity>0</DocSecurity>
  <Lines>91</Lines>
  <Paragraphs>25</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DiGI-VET</vt:lpstr>
      <vt:lpstr>    1. Project Results 1 - Qualitative Research</vt:lpstr>
      <vt:lpstr>    2. Project Result 1 – Mixed- Methods Design of the Research</vt:lpstr>
    </vt:vector>
  </TitlesOfParts>
  <Company>Microsoft</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DiGI-VET</dc:title>
  <dc:creator>Marc Beutner</dc:creator>
  <cp:lastModifiedBy>Zuzana Kusá</cp:lastModifiedBy>
  <cp:revision>2</cp:revision>
  <dcterms:created xsi:type="dcterms:W3CDTF">2023-02-21T08:30:00Z</dcterms:created>
  <dcterms:modified xsi:type="dcterms:W3CDTF">2023-02-21T08:30:00Z</dcterms:modified>
</cp:coreProperties>
</file>